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4A" w:rsidRPr="000B614A" w:rsidRDefault="000B614A" w:rsidP="000B614A">
      <w:pPr>
        <w:tabs>
          <w:tab w:val="left" w:pos="56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614A">
        <w:rPr>
          <w:rFonts w:ascii="TH SarabunIT๙" w:eastAsia="Calibri" w:hAnsi="TH SarabunIT๙" w:cs="TH SarabunIT๙"/>
          <w:b/>
          <w:bCs/>
          <w:szCs w:val="32"/>
          <w:cs/>
        </w:rPr>
        <w:t>แบบ</w:t>
      </w:r>
      <w:r w:rsidRPr="000B614A">
        <w:rPr>
          <w:rFonts w:ascii="TH SarabunIT๙" w:eastAsia="Calibri" w:hAnsi="TH SarabunIT๙" w:cs="TH SarabunIT๙" w:hint="cs"/>
          <w:b/>
          <w:bCs/>
          <w:szCs w:val="32"/>
          <w:cs/>
        </w:rPr>
        <w:t>รายงาน</w:t>
      </w: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การดำเนินการตามแนวทางการพัฒนาองค์ความรู้</w:t>
      </w:r>
      <w:r w:rsidRPr="000B614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ทักษะ และทัศนคติ</w:t>
      </w:r>
    </w:p>
    <w:p w:rsidR="000B614A" w:rsidRPr="000B614A" w:rsidRDefault="000B614A" w:rsidP="000B614A">
      <w:pPr>
        <w:tabs>
          <w:tab w:val="left" w:pos="56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ของบุคลากรในกระบวนการยุติธรรม</w:t>
      </w:r>
    </w:p>
    <w:p w:rsidR="000B614A" w:rsidRPr="000B614A" w:rsidRDefault="000B614A" w:rsidP="000B614A">
      <w:pPr>
        <w:tabs>
          <w:tab w:val="left" w:pos="56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614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</w:t>
      </w:r>
      <w:r w:rsidRPr="000B614A">
        <w:rPr>
          <w:rFonts w:ascii="TH SarabunPSK" w:eastAsia="Calibri" w:hAnsi="TH SarabunPSK" w:cs="TH SarabunPSK"/>
          <w:b/>
          <w:bCs/>
          <w:sz w:val="32"/>
          <w:szCs w:val="32"/>
        </w:rPr>
        <w:t>Justice Official Development Platform IV : JODP 4)</w:t>
      </w:r>
    </w:p>
    <w:p w:rsidR="000B614A" w:rsidRPr="000B614A" w:rsidRDefault="000B614A" w:rsidP="000B614A">
      <w:pPr>
        <w:tabs>
          <w:tab w:val="left" w:pos="56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614A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57C61" wp14:editId="6BF16D6D">
                <wp:simplePos x="0" y="0"/>
                <wp:positionH relativeFrom="column">
                  <wp:posOffset>-76835</wp:posOffset>
                </wp:positionH>
                <wp:positionV relativeFrom="paragraph">
                  <wp:posOffset>141467</wp:posOffset>
                </wp:positionV>
                <wp:extent cx="5843905" cy="0"/>
                <wp:effectExtent l="0" t="0" r="2349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05pt,11.15pt" to="454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"/>
            </w:pict>
          </mc:Fallback>
        </mc:AlternateContent>
      </w:r>
    </w:p>
    <w:p w:rsidR="000B614A" w:rsidRPr="000B614A" w:rsidRDefault="000B614A" w:rsidP="000B614A">
      <w:pPr>
        <w:tabs>
          <w:tab w:val="left" w:pos="5640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10"/>
          <w:szCs w:val="10"/>
        </w:rPr>
      </w:pPr>
    </w:p>
    <w:p w:rsidR="000B614A" w:rsidRPr="000B614A" w:rsidRDefault="000B614A" w:rsidP="000B614A">
      <w:pPr>
        <w:tabs>
          <w:tab w:val="left" w:pos="126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614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คำชี้แจง </w:t>
      </w:r>
    </w:p>
    <w:p w:rsidR="000B614A" w:rsidRPr="000B614A" w:rsidRDefault="000B614A" w:rsidP="000B614A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614A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 xml:space="preserve">แบบรายงาน </w:t>
      </w:r>
      <w:r w:rsidRPr="000B614A">
        <w:rPr>
          <w:rFonts w:ascii="TH SarabunPSK" w:eastAsia="Calibri" w:hAnsi="TH SarabunPSK" w:cs="TH SarabunPSK"/>
          <w:sz w:val="32"/>
          <w:szCs w:val="32"/>
        </w:rPr>
        <w:t>JODP</w:t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>4 มีวัตถุประสงค์เพื่อเป็นแบบรายงานผลการดำเนินการตามแนวทางการพัฒนา                      องค์ความรู้</w:t>
      </w:r>
      <w:r w:rsidRPr="000B614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>ทักษะ และทัศนคติของบุคลากรในกระบวนการยุติธรรม โดยให้หน่วยงานในกระบวนการยุติธรรม รายงานผลการดำเนินการ ปัญหาอุปสรรค ข้อเสนอแนะ เพื่อเป็นแนวทางในการปรับปรุงและพัฒนาแนวทางการพัฒนาองค์ความรู้</w:t>
      </w:r>
      <w:r w:rsidRPr="000B614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>ทักษะ และทัศนคติของบุคลากรในกระบวนการยุติธรรม</w:t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B614A" w:rsidRPr="000B614A" w:rsidRDefault="000B614A" w:rsidP="000B614A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0B614A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ขอความร่วมมือหน่วยงานในกระบวนการยุติธรรม กรอกแบบรายงานนี้ และจัดส่งไปที่สำนักงานกิจการยุติธรรม ทุกสิ้นปีงบประมาณ</w:t>
      </w:r>
    </w:p>
    <w:p w:rsidR="000B614A" w:rsidRPr="000B614A" w:rsidRDefault="000B614A" w:rsidP="000B614A">
      <w:pPr>
        <w:tabs>
          <w:tab w:val="left" w:pos="900"/>
          <w:tab w:val="left" w:pos="564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FF0000"/>
          <w:spacing w:val="4"/>
          <w:sz w:val="14"/>
          <w:szCs w:val="14"/>
          <w:shd w:val="clear" w:color="auto" w:fill="FFFFFF"/>
          <w:cs/>
        </w:rPr>
      </w:pPr>
    </w:p>
    <w:p w:rsidR="000B614A" w:rsidRPr="000B614A" w:rsidRDefault="000B614A" w:rsidP="000B614A">
      <w:pPr>
        <w:tabs>
          <w:tab w:val="left" w:pos="1985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2"/>
          <w:szCs w:val="2"/>
        </w:rPr>
      </w:pPr>
    </w:p>
    <w:p w:rsidR="000B614A" w:rsidRPr="000B614A" w:rsidRDefault="000B614A" w:rsidP="000B614A">
      <w:pPr>
        <w:tabs>
          <w:tab w:val="left" w:pos="270"/>
        </w:tabs>
        <w:spacing w:after="0" w:line="240" w:lineRule="auto"/>
        <w:ind w:left="450"/>
        <w:jc w:val="center"/>
        <w:rPr>
          <w:rFonts w:ascii="TH SarabunIT๙" w:eastAsia="Calibri" w:hAnsi="TH SarabunIT๙" w:cs="TH SarabunIT๙"/>
          <w:b/>
          <w:bCs/>
          <w:color w:val="FF0000"/>
          <w:sz w:val="2"/>
          <w:szCs w:val="2"/>
        </w:rPr>
      </w:pPr>
    </w:p>
    <w:p w:rsidR="000B614A" w:rsidRPr="000B614A" w:rsidRDefault="000B614A" w:rsidP="000B614A">
      <w:pPr>
        <w:tabs>
          <w:tab w:val="left" w:pos="270"/>
        </w:tabs>
        <w:spacing w:after="0" w:line="240" w:lineRule="auto"/>
        <w:ind w:left="450"/>
        <w:jc w:val="center"/>
        <w:rPr>
          <w:rFonts w:ascii="TH SarabunIT๙" w:eastAsia="Calibri" w:hAnsi="TH SarabunIT๙" w:cs="TH SarabunIT๙"/>
          <w:b/>
          <w:bCs/>
          <w:color w:val="FF0000"/>
          <w:sz w:val="6"/>
          <w:szCs w:val="6"/>
        </w:rPr>
      </w:pPr>
    </w:p>
    <w:p w:rsidR="000B614A" w:rsidRPr="000B614A" w:rsidRDefault="000B614A" w:rsidP="000B614A">
      <w:pPr>
        <w:numPr>
          <w:ilvl w:val="0"/>
          <w:numId w:val="2"/>
        </w:numPr>
        <w:tabs>
          <w:tab w:val="left" w:pos="270"/>
        </w:tabs>
        <w:spacing w:after="0" w:line="240" w:lineRule="auto"/>
        <w:ind w:hanging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ชื่อหน่วยงาน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0B614A" w:rsidRPr="000B614A" w:rsidRDefault="000B614A" w:rsidP="000B614A">
      <w:pPr>
        <w:ind w:left="720"/>
        <w:contextualSpacing/>
        <w:rPr>
          <w:rFonts w:ascii="TH SarabunIT๙" w:eastAsia="Calibri" w:hAnsi="TH SarabunIT๙" w:cs="TH SarabunIT๙"/>
          <w:b/>
          <w:bCs/>
          <w:sz w:val="12"/>
          <w:szCs w:val="12"/>
          <w:cs/>
        </w:rPr>
      </w:pPr>
    </w:p>
    <w:p w:rsidR="000B614A" w:rsidRPr="000B614A" w:rsidRDefault="000B614A" w:rsidP="000B614A">
      <w:pPr>
        <w:numPr>
          <w:ilvl w:val="0"/>
          <w:numId w:val="2"/>
        </w:numPr>
        <w:tabs>
          <w:tab w:val="left" w:pos="270"/>
        </w:tabs>
        <w:spacing w:after="0" w:line="240" w:lineRule="auto"/>
        <w:ind w:left="284" w:hanging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การรายงานผลการดำเนินการตามแนวทางการพัฒนาองค์ความรู้</w:t>
      </w:r>
      <w:r w:rsidRPr="000B614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ทักษะ และทัศนคติของบุคลากรในกระบวนการยุติธรรม (ปีงบประมาณ.........................)</w:t>
      </w:r>
    </w:p>
    <w:p w:rsidR="000B614A" w:rsidRPr="000B614A" w:rsidRDefault="000B614A" w:rsidP="000B614A">
      <w:pPr>
        <w:tabs>
          <w:tab w:val="left" w:pos="270"/>
        </w:tabs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b/>
          <w:bCs/>
          <w:i/>
          <w:iCs/>
          <w:sz w:val="12"/>
          <w:szCs w:val="12"/>
        </w:rPr>
      </w:pPr>
    </w:p>
    <w:p w:rsidR="000B614A" w:rsidRPr="000B614A" w:rsidRDefault="000B614A" w:rsidP="000B614A">
      <w:pPr>
        <w:tabs>
          <w:tab w:val="left" w:pos="270"/>
        </w:tabs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๒.๑ การบรรจุหัวข้อวิชาด้านกระบวนการยุติธรรม (วิชากลาง)</w:t>
      </w:r>
    </w:p>
    <w:p w:rsidR="000B614A" w:rsidRPr="000B614A" w:rsidRDefault="000B614A" w:rsidP="000B614A">
      <w:pPr>
        <w:tabs>
          <w:tab w:val="left" w:pos="270"/>
        </w:tabs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:rsidR="000B614A" w:rsidRPr="000B614A" w:rsidRDefault="000B614A" w:rsidP="000B614A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วิชาอาชญาวิทยา</w:t>
      </w:r>
      <w:r w:rsidRPr="000B614A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กระบวนการยุติธรรม</w:t>
      </w:r>
    </w:p>
    <w:p w:rsidR="000B614A" w:rsidRPr="000B614A" w:rsidRDefault="000B614A" w:rsidP="000B614A">
      <w:pPr>
        <w:spacing w:after="0" w:line="240" w:lineRule="auto"/>
        <w:ind w:left="1605"/>
        <w:contextualSpacing/>
        <w:jc w:val="thaiDistribute"/>
        <w:rPr>
          <w:rFonts w:ascii="TH SarabunIT๙" w:eastAsia="Calibri" w:hAnsi="TH SarabunIT๙" w:cs="TH SarabunIT๙"/>
          <w:sz w:val="10"/>
          <w:szCs w:val="10"/>
        </w:rPr>
      </w:pPr>
    </w:p>
    <w:p w:rsidR="000B614A" w:rsidRPr="000B614A" w:rsidRDefault="000B614A" w:rsidP="000B614A">
      <w:pPr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ระดับต้น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B614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ระดับกลาง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B614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ระดับสูง</w:t>
      </w:r>
    </w:p>
    <w:p w:rsidR="000B614A" w:rsidRPr="000B614A" w:rsidRDefault="000B614A" w:rsidP="000B614A">
      <w:pPr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:rsidR="000B614A" w:rsidRPr="000B614A" w:rsidRDefault="000B614A" w:rsidP="000B614A">
      <w:pPr>
        <w:spacing w:after="0" w:line="240" w:lineRule="auto"/>
        <w:ind w:left="1080" w:firstLine="720"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ชื่อหลักสูตร.........................................................................................................................</w:t>
      </w:r>
    </w:p>
    <w:p w:rsidR="000B614A" w:rsidRPr="000B614A" w:rsidRDefault="000B614A" w:rsidP="000B614A">
      <w:pPr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0B614A" w:rsidRPr="000B614A" w:rsidRDefault="000B614A" w:rsidP="000B614A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pacing w:val="-4"/>
          <w:szCs w:val="32"/>
        </w:rPr>
      </w:pP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วิชา</w:t>
      </w:r>
      <w:r w:rsidRPr="000B614A">
        <w:rPr>
          <w:rFonts w:ascii="TH SarabunIT๙" w:eastAsia="Calibri" w:hAnsi="TH SarabunIT๙" w:cs="TH SarabunIT๙"/>
          <w:szCs w:val="32"/>
          <w:cs/>
        </w:rPr>
        <w:t xml:space="preserve">หลักสิทธิมนุษยชน </w:t>
      </w:r>
      <w:r w:rsidRPr="000B614A">
        <w:rPr>
          <w:rFonts w:ascii="TH SarabunIT๙" w:eastAsia="Calibri" w:hAnsi="TH SarabunIT๙" w:cs="TH SarabunIT๙"/>
          <w:spacing w:val="-4"/>
          <w:szCs w:val="32"/>
          <w:cs/>
        </w:rPr>
        <w:t>คุณธรรม จริยธรรม และหลัก</w:t>
      </w:r>
      <w:proofErr w:type="spellStart"/>
      <w:r w:rsidRPr="000B614A">
        <w:rPr>
          <w:rFonts w:ascii="TH SarabunIT๙" w:eastAsia="Calibri" w:hAnsi="TH SarabunIT๙" w:cs="TH SarabunIT๙"/>
          <w:spacing w:val="-4"/>
          <w:szCs w:val="32"/>
          <w:cs/>
        </w:rPr>
        <w:t>ธรรมาภิ</w:t>
      </w:r>
      <w:proofErr w:type="spellEnd"/>
      <w:r w:rsidRPr="000B614A">
        <w:rPr>
          <w:rFonts w:ascii="TH SarabunIT๙" w:eastAsia="Calibri" w:hAnsi="TH SarabunIT๙" w:cs="TH SarabunIT๙"/>
          <w:spacing w:val="-4"/>
          <w:szCs w:val="32"/>
          <w:cs/>
        </w:rPr>
        <w:t>บาล</w:t>
      </w:r>
    </w:p>
    <w:p w:rsidR="000B614A" w:rsidRPr="000B614A" w:rsidRDefault="000B614A" w:rsidP="000B614A">
      <w:pPr>
        <w:spacing w:after="0" w:line="240" w:lineRule="auto"/>
        <w:ind w:left="1605"/>
        <w:contextualSpacing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:rsidR="000B614A" w:rsidRPr="000B614A" w:rsidRDefault="000B614A" w:rsidP="000B614A">
      <w:pPr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ระดับต้น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B614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ระดับกลาง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B614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ระดับสูง</w:t>
      </w:r>
    </w:p>
    <w:p w:rsidR="000B614A" w:rsidRPr="000B614A" w:rsidRDefault="000B614A" w:rsidP="000B614A">
      <w:pPr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:rsidR="000B614A" w:rsidRPr="000B614A" w:rsidRDefault="000B614A" w:rsidP="000B614A">
      <w:pPr>
        <w:spacing w:after="0" w:line="240" w:lineRule="auto"/>
        <w:ind w:left="1080" w:firstLine="720"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ชื่อหลักสูตร.........................................................................................................................</w:t>
      </w:r>
    </w:p>
    <w:p w:rsidR="000B614A" w:rsidRPr="000B614A" w:rsidRDefault="000B614A" w:rsidP="000B614A">
      <w:pPr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0B614A" w:rsidRPr="000B614A" w:rsidRDefault="000B614A" w:rsidP="000B614A">
      <w:pPr>
        <w:spacing w:after="0" w:line="240" w:lineRule="auto"/>
        <w:ind w:firstLine="72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๒.๒ การบรรจุประเด็น/เนื้อหาสาระอื่น ๆ ตามแนวทางการพัฒนาองค์ความรู้ ทักษะ และทัศนคติของบุคลากรในกระบวนการยุติธรรม</w:t>
      </w:r>
    </w:p>
    <w:p w:rsidR="000B614A" w:rsidRPr="000B614A" w:rsidRDefault="000B614A" w:rsidP="000B614A">
      <w:pPr>
        <w:spacing w:after="0" w:line="240" w:lineRule="auto"/>
        <w:ind w:firstLine="720"/>
        <w:contextualSpacing/>
        <w:rPr>
          <w:rFonts w:ascii="TH SarabunIT๙" w:eastAsia="Calibri" w:hAnsi="TH SarabunIT๙" w:cs="TH SarabunIT๙"/>
          <w:b/>
          <w:bCs/>
          <w:i/>
          <w:iCs/>
          <w:sz w:val="16"/>
          <w:szCs w:val="16"/>
          <w:cs/>
        </w:rPr>
      </w:pPr>
    </w:p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บุคลากรระดับต้น</w:t>
      </w:r>
    </w:p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FF0000"/>
          <w:spacing w:val="-6"/>
          <w:sz w:val="16"/>
          <w:szCs w:val="16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94"/>
        <w:gridCol w:w="3625"/>
        <w:gridCol w:w="2552"/>
        <w:gridCol w:w="2551"/>
      </w:tblGrid>
      <w:tr w:rsidR="000B614A" w:rsidRPr="000B614A" w:rsidTr="00977A57">
        <w:trPr>
          <w:trHeight w:val="241"/>
          <w:tblHeader/>
        </w:trPr>
        <w:tc>
          <w:tcPr>
            <w:tcW w:w="594" w:type="dxa"/>
            <w:vMerge w:val="restart"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ประเด็นสำคัญในการพัฒนาบุคลากร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การบรรจุหัวข้อวิชา/หัวข้อบรรยาย</w:t>
            </w:r>
          </w:p>
        </w:tc>
      </w:tr>
      <w:tr w:rsidR="000B614A" w:rsidRPr="000B614A" w:rsidTr="00977A57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ชื่อหลักสูตร</w:t>
            </w:r>
          </w:p>
        </w:tc>
      </w:tr>
      <w:tr w:rsidR="000B614A" w:rsidRPr="000B614A" w:rsidTr="00977A57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pacing w:val="-20"/>
                <w:sz w:val="6"/>
                <w:szCs w:val="6"/>
              </w:rPr>
            </w:pPr>
          </w:p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pacing w:val="-20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ทักษะ</w:t>
            </w: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cBorders>
              <w:top w:val="nil"/>
            </w:tcBorders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3625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บุคลากรระดับกลาง</w:t>
      </w:r>
    </w:p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16"/>
          <w:szCs w:val="16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94"/>
        <w:gridCol w:w="3625"/>
        <w:gridCol w:w="2552"/>
        <w:gridCol w:w="2551"/>
      </w:tblGrid>
      <w:tr w:rsidR="000B614A" w:rsidRPr="000B614A" w:rsidTr="00977A57">
        <w:trPr>
          <w:trHeight w:val="241"/>
          <w:tblHeader/>
        </w:trPr>
        <w:tc>
          <w:tcPr>
            <w:tcW w:w="594" w:type="dxa"/>
            <w:vMerge w:val="restart"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ประเด็นสำคัญในการพัฒนาบุคลากร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การบรรจุหัวข้อวิชา/หัวข้อบรรยาย</w:t>
            </w:r>
          </w:p>
        </w:tc>
      </w:tr>
      <w:tr w:rsidR="000B614A" w:rsidRPr="000B614A" w:rsidTr="00977A57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ชื่อหลักสูตร</w:t>
            </w:r>
          </w:p>
        </w:tc>
      </w:tr>
      <w:tr w:rsidR="000B614A" w:rsidRPr="000B614A" w:rsidTr="00977A57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pacing w:val="-20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ทักษะ</w:t>
            </w: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cBorders>
              <w:top w:val="nil"/>
            </w:tcBorders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3625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lastRenderedPageBreak/>
        <w:t>บุคลากรระดับสูง</w:t>
      </w:r>
    </w:p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16"/>
          <w:szCs w:val="16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94"/>
        <w:gridCol w:w="3625"/>
        <w:gridCol w:w="2552"/>
        <w:gridCol w:w="2551"/>
      </w:tblGrid>
      <w:tr w:rsidR="000B614A" w:rsidRPr="000B614A" w:rsidTr="00977A57">
        <w:trPr>
          <w:trHeight w:val="241"/>
          <w:tblHeader/>
        </w:trPr>
        <w:tc>
          <w:tcPr>
            <w:tcW w:w="594" w:type="dxa"/>
            <w:vMerge w:val="restart"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ประเด็นสำคัญในการพัฒนาบุคลากร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การบรรจุหัวข้อวิชา/หัวข้อบรรยาย</w:t>
            </w:r>
          </w:p>
        </w:tc>
      </w:tr>
      <w:tr w:rsidR="000B614A" w:rsidRPr="000B614A" w:rsidTr="00977A57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ชื่อหลักสูตร</w:t>
            </w:r>
          </w:p>
        </w:tc>
      </w:tr>
      <w:tr w:rsidR="000B614A" w:rsidRPr="000B614A" w:rsidTr="00977A57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pacing w:val="-20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ทักษะ</w:t>
            </w: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cBorders>
              <w:top w:val="nil"/>
            </w:tcBorders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3625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16"/>
          <w:szCs w:val="16"/>
        </w:rPr>
      </w:pPr>
    </w:p>
    <w:p w:rsidR="000B614A" w:rsidRPr="000B614A" w:rsidRDefault="000B614A" w:rsidP="000B614A">
      <w:pPr>
        <w:numPr>
          <w:ilvl w:val="0"/>
          <w:numId w:val="2"/>
        </w:numPr>
        <w:tabs>
          <w:tab w:val="left" w:pos="9360"/>
        </w:tabs>
        <w:spacing w:after="0" w:line="240" w:lineRule="auto"/>
        <w:ind w:left="284" w:right="-9" w:hanging="284"/>
        <w:contextualSpacing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ปัญหาอุปสรรคในการดำเนินการ</w:t>
      </w:r>
    </w:p>
    <w:p w:rsidR="000B614A" w:rsidRPr="000B614A" w:rsidRDefault="000B614A" w:rsidP="000B614A">
      <w:pPr>
        <w:tabs>
          <w:tab w:val="left" w:pos="9360"/>
        </w:tabs>
        <w:spacing w:after="0" w:line="240" w:lineRule="auto"/>
        <w:ind w:right="-9" w:firstLine="284"/>
        <w:rPr>
          <w:rFonts w:ascii="TH SarabunIT๙" w:eastAsia="Calibri" w:hAnsi="TH SarabunIT๙" w:cs="TH SarabunIT๙"/>
          <w:spacing w:val="-6"/>
          <w:sz w:val="30"/>
          <w:szCs w:val="30"/>
        </w:rPr>
      </w:pPr>
      <w:r w:rsidRPr="000B614A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pacing w:val="-6"/>
          <w:sz w:val="30"/>
          <w:szCs w:val="30"/>
        </w:rPr>
        <w:t>...........</w:t>
      </w:r>
      <w:r w:rsidRPr="000B614A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pacing w:val="-6"/>
          <w:sz w:val="30"/>
          <w:szCs w:val="30"/>
        </w:rPr>
        <w:t>..............</w:t>
      </w:r>
    </w:p>
    <w:p w:rsidR="000B614A" w:rsidRPr="000B614A" w:rsidRDefault="000B614A" w:rsidP="000B614A">
      <w:pPr>
        <w:tabs>
          <w:tab w:val="left" w:pos="9360"/>
        </w:tabs>
        <w:spacing w:after="0" w:line="240" w:lineRule="auto"/>
        <w:ind w:right="-9"/>
        <w:rPr>
          <w:rFonts w:ascii="TH SarabunIT๙" w:eastAsia="Calibri" w:hAnsi="TH SarabunIT๙" w:cs="TH SarabunIT๙"/>
          <w:sz w:val="30"/>
          <w:szCs w:val="30"/>
        </w:rPr>
      </w:pP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..............................</w:t>
      </w: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>...</w:t>
      </w:r>
      <w:r w:rsidRPr="000B614A">
        <w:rPr>
          <w:rFonts w:ascii="TH SarabunIT๙" w:eastAsia="Calibri" w:hAnsi="TH SarabunIT๙" w:cs="TH SarabunIT๙" w:hint="cs"/>
          <w:color w:val="FFFFFF" w:themeColor="background1"/>
          <w:sz w:val="30"/>
          <w:szCs w:val="30"/>
          <w:cs/>
        </w:rPr>
        <w:t>.</w:t>
      </w: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  <w:r w:rsidRPr="000B614A">
        <w:rPr>
          <w:rFonts w:ascii="TH SarabunIT๙" w:eastAsia="Calibri" w:hAnsi="TH SarabunIT๙" w:cs="TH SarabunIT๙"/>
          <w:sz w:val="30"/>
          <w:szCs w:val="30"/>
        </w:rPr>
        <w:t>....</w:t>
      </w:r>
      <w:r>
        <w:rPr>
          <w:rFonts w:ascii="TH SarabunIT๙" w:eastAsia="Calibri" w:hAnsi="TH SarabunIT๙" w:cs="TH SarabunIT๙"/>
          <w:sz w:val="30"/>
          <w:szCs w:val="30"/>
        </w:rPr>
        <w:t>.............</w:t>
      </w:r>
    </w:p>
    <w:p w:rsidR="000B614A" w:rsidRPr="000B614A" w:rsidRDefault="000B614A" w:rsidP="000B614A">
      <w:pPr>
        <w:tabs>
          <w:tab w:val="left" w:pos="9498"/>
        </w:tabs>
        <w:spacing w:after="0" w:line="240" w:lineRule="auto"/>
        <w:ind w:right="-9"/>
        <w:rPr>
          <w:rFonts w:ascii="TH SarabunIT๙" w:eastAsia="Calibri" w:hAnsi="TH SarabunIT๙" w:cs="TH SarabunIT๙"/>
          <w:spacing w:val="-6"/>
          <w:sz w:val="30"/>
          <w:szCs w:val="30"/>
        </w:rPr>
      </w:pPr>
      <w:r w:rsidRPr="000B614A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pacing w:val="-6"/>
          <w:sz w:val="30"/>
          <w:szCs w:val="30"/>
        </w:rPr>
        <w:t>..............</w:t>
      </w:r>
    </w:p>
    <w:p w:rsidR="000B614A" w:rsidRPr="000B614A" w:rsidRDefault="000B614A" w:rsidP="000B614A">
      <w:pPr>
        <w:tabs>
          <w:tab w:val="left" w:pos="9498"/>
        </w:tabs>
        <w:spacing w:after="0" w:line="240" w:lineRule="auto"/>
        <w:ind w:right="-9"/>
        <w:rPr>
          <w:rFonts w:ascii="TH SarabunIT๙" w:eastAsia="Calibri" w:hAnsi="TH SarabunIT๙" w:cs="TH SarabunIT๙"/>
          <w:spacing w:val="-6"/>
          <w:sz w:val="30"/>
          <w:szCs w:val="30"/>
        </w:rPr>
      </w:pPr>
      <w:r w:rsidRPr="000B614A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pacing w:val="-6"/>
          <w:sz w:val="30"/>
          <w:szCs w:val="30"/>
        </w:rPr>
        <w:t>..............</w:t>
      </w:r>
      <w:r w:rsidRPr="000B614A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</w:t>
      </w:r>
    </w:p>
    <w:p w:rsidR="000B614A" w:rsidRPr="000B614A" w:rsidRDefault="000B614A" w:rsidP="000B614A">
      <w:pPr>
        <w:tabs>
          <w:tab w:val="left" w:pos="9360"/>
        </w:tabs>
        <w:spacing w:after="0" w:line="240" w:lineRule="auto"/>
        <w:jc w:val="both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:rsidR="000B614A" w:rsidRPr="000B614A" w:rsidRDefault="000B614A" w:rsidP="000B614A">
      <w:pPr>
        <w:numPr>
          <w:ilvl w:val="0"/>
          <w:numId w:val="2"/>
        </w:numPr>
        <w:tabs>
          <w:tab w:val="left" w:pos="9360"/>
        </w:tabs>
        <w:spacing w:after="0" w:line="240" w:lineRule="auto"/>
        <w:ind w:left="284" w:hanging="284"/>
        <w:contextualSpacing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ข้อเสนอแนะเพิ่มเติม</w:t>
      </w:r>
    </w:p>
    <w:p w:rsidR="000B614A" w:rsidRPr="000B614A" w:rsidRDefault="000B614A" w:rsidP="000B614A">
      <w:pPr>
        <w:tabs>
          <w:tab w:val="left" w:pos="9498"/>
        </w:tabs>
        <w:spacing w:after="0" w:line="240" w:lineRule="auto"/>
        <w:ind w:right="-9" w:firstLine="284"/>
        <w:rPr>
          <w:rFonts w:ascii="TH SarabunIT๙" w:eastAsia="Calibri" w:hAnsi="TH SarabunIT๙" w:cs="TH SarabunIT๙"/>
          <w:spacing w:val="-6"/>
          <w:sz w:val="30"/>
          <w:szCs w:val="30"/>
        </w:rPr>
      </w:pPr>
      <w:r w:rsidRPr="000B614A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pacing w:val="-6"/>
          <w:sz w:val="30"/>
          <w:szCs w:val="30"/>
        </w:rPr>
        <w:t>..............</w:t>
      </w:r>
    </w:p>
    <w:p w:rsidR="000B614A" w:rsidRPr="000B614A" w:rsidRDefault="000B614A" w:rsidP="000B614A">
      <w:pPr>
        <w:tabs>
          <w:tab w:val="left" w:pos="9360"/>
        </w:tabs>
        <w:spacing w:after="0" w:line="240" w:lineRule="auto"/>
        <w:ind w:right="-9"/>
        <w:rPr>
          <w:rFonts w:ascii="TH SarabunIT๙" w:eastAsia="Calibri" w:hAnsi="TH SarabunIT๙" w:cs="TH SarabunIT๙"/>
          <w:sz w:val="30"/>
          <w:szCs w:val="30"/>
        </w:rPr>
      </w:pP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Pr="000B614A">
        <w:rPr>
          <w:rFonts w:ascii="TH SarabunIT๙" w:eastAsia="Calibri" w:hAnsi="TH SarabunIT๙" w:cs="TH SarabunIT๙" w:hint="cs"/>
          <w:color w:val="FFFFFF" w:themeColor="background1"/>
          <w:sz w:val="30"/>
          <w:szCs w:val="30"/>
          <w:cs/>
        </w:rPr>
        <w:t>.</w:t>
      </w: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 w:rsidRPr="000B614A">
        <w:rPr>
          <w:rFonts w:ascii="TH SarabunIT๙" w:eastAsia="Calibri" w:hAnsi="TH SarabunIT๙" w:cs="TH SarabunIT๙"/>
          <w:sz w:val="30"/>
          <w:szCs w:val="30"/>
        </w:rPr>
        <w:t>....</w:t>
      </w:r>
      <w:r>
        <w:rPr>
          <w:rFonts w:ascii="TH SarabunIT๙" w:eastAsia="Calibri" w:hAnsi="TH SarabunIT๙" w:cs="TH SarabunIT๙"/>
          <w:sz w:val="30"/>
          <w:szCs w:val="30"/>
        </w:rPr>
        <w:t>...........</w:t>
      </w:r>
      <w:r w:rsidRPr="000B614A">
        <w:rPr>
          <w:rFonts w:ascii="TH SarabunIT๙" w:eastAsia="Calibri" w:hAnsi="TH SarabunIT๙" w:cs="TH SarabunIT๙"/>
          <w:color w:val="FFFFFF" w:themeColor="background1"/>
          <w:sz w:val="30"/>
          <w:szCs w:val="30"/>
        </w:rPr>
        <w:t>.</w:t>
      </w:r>
      <w:bookmarkStart w:id="0" w:name="_GoBack"/>
      <w:bookmarkEnd w:id="0"/>
    </w:p>
    <w:p w:rsidR="000B614A" w:rsidRPr="000B614A" w:rsidRDefault="000B614A" w:rsidP="000B614A">
      <w:pPr>
        <w:tabs>
          <w:tab w:val="left" w:pos="9498"/>
        </w:tabs>
        <w:spacing w:after="0" w:line="240" w:lineRule="auto"/>
        <w:ind w:right="-9"/>
        <w:rPr>
          <w:rFonts w:ascii="TH SarabunIT๙" w:eastAsia="Calibri" w:hAnsi="TH SarabunIT๙" w:cs="TH SarabunIT๙"/>
          <w:spacing w:val="-6"/>
          <w:sz w:val="30"/>
          <w:szCs w:val="30"/>
        </w:rPr>
      </w:pPr>
      <w:r w:rsidRPr="000B614A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pacing w:val="-6"/>
          <w:sz w:val="30"/>
          <w:szCs w:val="30"/>
        </w:rPr>
        <w:t>..............</w:t>
      </w:r>
    </w:p>
    <w:p w:rsidR="000B614A" w:rsidRPr="000B614A" w:rsidRDefault="000B614A" w:rsidP="000B614A">
      <w:pPr>
        <w:tabs>
          <w:tab w:val="left" w:pos="9498"/>
        </w:tabs>
        <w:spacing w:after="0" w:line="240" w:lineRule="auto"/>
        <w:ind w:right="-9"/>
        <w:rPr>
          <w:rFonts w:ascii="TH SarabunIT๙" w:eastAsia="Calibri" w:hAnsi="TH SarabunIT๙" w:cs="TH SarabunIT๙"/>
          <w:spacing w:val="-6"/>
          <w:sz w:val="30"/>
          <w:szCs w:val="30"/>
        </w:rPr>
      </w:pPr>
      <w:r w:rsidRPr="000B614A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pacing w:val="-6"/>
          <w:sz w:val="30"/>
          <w:szCs w:val="30"/>
        </w:rPr>
        <w:t>..............</w:t>
      </w:r>
      <w:r w:rsidRPr="000B614A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</w:t>
      </w:r>
    </w:p>
    <w:p w:rsidR="000B614A" w:rsidRPr="000B614A" w:rsidRDefault="000B614A" w:rsidP="000B614A">
      <w:pPr>
        <w:tabs>
          <w:tab w:val="left" w:pos="9360"/>
        </w:tabs>
        <w:spacing w:after="0" w:line="240" w:lineRule="auto"/>
        <w:ind w:right="-9"/>
        <w:rPr>
          <w:rFonts w:ascii="TH SarabunIT๙" w:eastAsia="Calibri" w:hAnsi="TH SarabunIT๙" w:cs="TH SarabunIT๙"/>
          <w:sz w:val="30"/>
          <w:szCs w:val="30"/>
        </w:rPr>
      </w:pPr>
    </w:p>
    <w:p w:rsidR="000B614A" w:rsidRPr="000B614A" w:rsidRDefault="000B614A" w:rsidP="000B614A">
      <w:pPr>
        <w:numPr>
          <w:ilvl w:val="0"/>
          <w:numId w:val="2"/>
        </w:numPr>
        <w:spacing w:after="0" w:line="240" w:lineRule="auto"/>
        <w:ind w:left="270" w:hanging="27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ผู้ให้ข้อมูล</w:t>
      </w:r>
    </w:p>
    <w:p w:rsidR="000B614A" w:rsidRPr="000B614A" w:rsidRDefault="000B614A" w:rsidP="000B614A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0B61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สกุล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ตำแหน่ง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0B614A" w:rsidRPr="000B614A" w:rsidRDefault="000B614A" w:rsidP="000B614A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สำนัก/กอง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</w:t>
      </w: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......โทรศัพท์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0B614A" w:rsidRPr="000B614A" w:rsidRDefault="000B614A" w:rsidP="000B614A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/>
          <w:b/>
          <w:bCs/>
          <w:sz w:val="32"/>
          <w:szCs w:val="32"/>
        </w:rPr>
        <w:t>E-mail</w:t>
      </w:r>
      <w:r w:rsidRPr="000B614A">
        <w:rPr>
          <w:rFonts w:ascii="TH SarabunIT๙" w:eastAsia="Calibri" w:hAnsi="TH SarabunIT๙" w:cs="TH SarabunIT๙"/>
          <w:sz w:val="32"/>
          <w:szCs w:val="32"/>
        </w:rPr>
        <w:t>….…………………………………………………………………….</w:t>
      </w: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 ณ วันที่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</w:t>
      </w:r>
    </w:p>
    <w:p w:rsidR="000B614A" w:rsidRPr="000B614A" w:rsidRDefault="000B614A" w:rsidP="000B614A">
      <w:pPr>
        <w:tabs>
          <w:tab w:val="left" w:pos="9360"/>
        </w:tabs>
        <w:spacing w:after="0" w:line="240" w:lineRule="auto"/>
        <w:jc w:val="both"/>
        <w:rPr>
          <w:rFonts w:ascii="TH SarabunIT๙" w:eastAsia="Calibri" w:hAnsi="TH SarabunIT๙" w:cs="TH SarabunIT๙"/>
          <w:b/>
          <w:bCs/>
          <w:color w:val="FF0000"/>
          <w:spacing w:val="-6"/>
          <w:sz w:val="30"/>
          <w:szCs w:val="30"/>
        </w:rPr>
      </w:pPr>
    </w:p>
    <w:p w:rsidR="000B614A" w:rsidRPr="000B614A" w:rsidRDefault="000B614A" w:rsidP="000B614A">
      <w:pPr>
        <w:tabs>
          <w:tab w:val="left" w:pos="9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0B614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หมายเหต</w:t>
      </w:r>
      <w:r w:rsidRPr="000B614A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ุ </w:t>
      </w:r>
      <w:r w:rsidRPr="000B614A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: </w:t>
      </w:r>
      <w:r w:rsidRPr="000B614A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</w:t>
      </w:r>
      <w:r w:rsidRPr="000B614A">
        <w:rPr>
          <w:rFonts w:ascii="TH SarabunIT๙" w:eastAsia="Calibri" w:hAnsi="TH SarabunIT๙" w:cs="TH SarabunIT๙"/>
          <w:sz w:val="30"/>
          <w:szCs w:val="30"/>
          <w:cs/>
        </w:rPr>
        <w:t>สามา</w:t>
      </w:r>
      <w:r w:rsidRPr="000B614A">
        <w:rPr>
          <w:rFonts w:ascii="TH SarabunIT๙" w:eastAsia="Calibri" w:hAnsi="TH SarabunIT๙" w:cs="TH SarabunIT๙"/>
          <w:noProof/>
          <w:sz w:val="30"/>
          <w:szCs w:val="30"/>
          <w:cs/>
        </w:rPr>
        <w:t>รถดาวน์โหลด</w:t>
      </w:r>
      <w:r w:rsidRPr="000B614A">
        <w:rPr>
          <w:rFonts w:ascii="TH SarabunIT๙" w:eastAsia="Calibri" w:hAnsi="TH SarabunIT๙" w:cs="TH SarabunIT๙"/>
          <w:sz w:val="30"/>
          <w:szCs w:val="30"/>
          <w:cs/>
        </w:rPr>
        <w:t>แบบรายงาน</w:t>
      </w:r>
      <w:r w:rsidRPr="000B614A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0B614A">
        <w:rPr>
          <w:rFonts w:ascii="TH SarabunPSK" w:eastAsia="Calibri" w:hAnsi="TH SarabunPSK" w:cs="TH SarabunPSK"/>
          <w:sz w:val="30"/>
          <w:szCs w:val="30"/>
        </w:rPr>
        <w:t>JODP4</w:t>
      </w:r>
      <w:r w:rsidRPr="000B614A">
        <w:rPr>
          <w:rFonts w:ascii="TH SarabunIT๙" w:eastAsia="Calibri" w:hAnsi="TH SarabunIT๙" w:cs="TH SarabunIT๙"/>
          <w:sz w:val="30"/>
          <w:szCs w:val="30"/>
          <w:cs/>
        </w:rPr>
        <w:t xml:space="preserve"> ได้ที่</w:t>
      </w:r>
      <w:r w:rsidRPr="000B614A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hyperlink r:id="rId6" w:history="1">
        <w:r w:rsidRPr="000B614A">
          <w:rPr>
            <w:rFonts w:ascii="TH SarabunPSK" w:eastAsia="Calibri" w:hAnsi="TH SarabunPSK" w:cs="TH SarabunPSK"/>
            <w:sz w:val="30"/>
            <w:szCs w:val="30"/>
          </w:rPr>
          <w:t>www.oja.go.th/th/</w:t>
        </w:r>
      </w:hyperlink>
      <w:r w:rsidRPr="000B614A">
        <w:rPr>
          <w:rFonts w:ascii="TH SarabunPSK" w:eastAsia="Calibri" w:hAnsi="TH SarabunPSK" w:cs="TH SarabunPSK"/>
          <w:sz w:val="30"/>
          <w:szCs w:val="30"/>
        </w:rPr>
        <w:t>ksa</w:t>
      </w:r>
    </w:p>
    <w:p w:rsidR="000B614A" w:rsidRPr="000B614A" w:rsidRDefault="000B614A" w:rsidP="000B614A">
      <w:pPr>
        <w:tabs>
          <w:tab w:val="left" w:pos="9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</w:p>
    <w:p w:rsidR="000B614A" w:rsidRPr="000B614A" w:rsidRDefault="000B614A" w:rsidP="000B614A">
      <w:pPr>
        <w:tabs>
          <w:tab w:val="left" w:pos="9360"/>
        </w:tabs>
        <w:spacing w:after="0" w:line="240" w:lineRule="auto"/>
        <w:ind w:left="-90"/>
        <w:jc w:val="both"/>
        <w:rPr>
          <w:rFonts w:ascii="TH SarabunIT๙" w:eastAsia="Calibri" w:hAnsi="TH SarabunIT๙" w:cs="TH SarabunIT๙"/>
          <w:sz w:val="30"/>
          <w:szCs w:val="30"/>
        </w:rPr>
      </w:pPr>
      <w:r w:rsidRPr="000B614A">
        <w:rPr>
          <w:rFonts w:ascii="TH SarabunIT๙" w:eastAsia="Calibri" w:hAnsi="TH SarabunIT๙" w:cs="TH SarabunIT๙"/>
          <w:b/>
          <w:bCs/>
          <w:spacing w:val="-6"/>
          <w:sz w:val="30"/>
          <w:szCs w:val="30"/>
        </w:rPr>
        <w:t xml:space="preserve">           </w:t>
      </w: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                       </w:t>
      </w:r>
    </w:p>
    <w:p w:rsidR="000B614A" w:rsidRPr="000B614A" w:rsidRDefault="000B614A" w:rsidP="000B614A">
      <w:pPr>
        <w:tabs>
          <w:tab w:val="left" w:pos="9360"/>
        </w:tabs>
        <w:spacing w:after="0" w:line="240" w:lineRule="auto"/>
        <w:ind w:left="-90"/>
        <w:jc w:val="both"/>
        <w:rPr>
          <w:rFonts w:ascii="TH SarabunIT๙" w:eastAsia="Calibri" w:hAnsi="TH SarabunIT๙" w:cs="TH SarabunIT๙"/>
          <w:sz w:val="30"/>
          <w:szCs w:val="30"/>
        </w:rPr>
      </w:pPr>
      <w:r w:rsidRPr="000B614A">
        <w:rPr>
          <w:rFonts w:ascii="TH SarabunIT๙" w:eastAsia="Calibri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B1E1B" wp14:editId="4A4ED144">
                <wp:simplePos x="0" y="0"/>
                <wp:positionH relativeFrom="column">
                  <wp:posOffset>3504565</wp:posOffset>
                </wp:positionH>
                <wp:positionV relativeFrom="paragraph">
                  <wp:posOffset>171781</wp:posOffset>
                </wp:positionV>
                <wp:extent cx="2638425" cy="1676400"/>
                <wp:effectExtent l="0" t="0" r="0" b="0"/>
                <wp:wrapNone/>
                <wp:docPr id="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67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B614A" w:rsidRPr="0013641B" w:rsidRDefault="000B614A" w:rsidP="000B614A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13641B"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สำนักงานกิจการยุติธรรม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13641B">
                              <w:rPr>
                                <w:rFonts w:ascii="TH SarabunIT๙" w:eastAsia="Calibri" w:hAnsi="TH SarabunIT๙" w:cs="TH SarabunIT๙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เลขานุการ</w:t>
                            </w:r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กพยช</w:t>
                            </w:r>
                            <w:proofErr w:type="spellEnd"/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)</w:t>
                            </w:r>
                          </w:p>
                          <w:p w:rsidR="000B614A" w:rsidRPr="0013641B" w:rsidRDefault="000B614A" w:rsidP="000B614A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อาคารรัฐ</w:t>
                            </w:r>
                            <w:proofErr w:type="spellStart"/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ประศาสน</w:t>
                            </w:r>
                            <w:proofErr w:type="spellEnd"/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ภักดี ชั้น 9 </w:t>
                            </w:r>
                          </w:p>
                          <w:p w:rsidR="000B614A" w:rsidRPr="0013641B" w:rsidRDefault="000B614A" w:rsidP="000B614A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ศูนย์ราชการเฉลิมพระเกียรติ 80 พรรษาฯ</w:t>
                            </w:r>
                          </w:p>
                          <w:p w:rsidR="000B614A" w:rsidRPr="0013641B" w:rsidRDefault="000B614A" w:rsidP="000B614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>ถนนแจ้งวัฒนะ แขวงทุ่งสองห้อง เขตหลักสี่</w:t>
                            </w:r>
                          </w:p>
                          <w:p w:rsidR="000B614A" w:rsidRDefault="000B614A" w:rsidP="000B614A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 w:rsidRPr="0013641B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>กรุงเทพฯ ๑๐๒๑๐</w:t>
                            </w:r>
                          </w:p>
                          <w:p w:rsidR="000B614A" w:rsidRDefault="000B614A" w:rsidP="000B614A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โทรศัพท์ ๐ ๒๑๔๑ ๓๗๓๐</w:t>
                            </w:r>
                          </w:p>
                          <w:p w:rsidR="000B614A" w:rsidRPr="00EA0E53" w:rsidRDefault="000B614A" w:rsidP="000B614A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>E-mail oja.joti</w:t>
                            </w:r>
                            <w:r w:rsidRPr="00EA0E53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>@gmail.com</w:t>
                            </w:r>
                          </w:p>
                          <w:p w:rsidR="000B614A" w:rsidRDefault="000B614A" w:rsidP="000B614A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0B614A" w:rsidRDefault="000B614A" w:rsidP="000B614A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0B614A" w:rsidRDefault="000B614A" w:rsidP="000B614A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 xml:space="preserve">E-mail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ซ </w:t>
                            </w:r>
                          </w:p>
                          <w:p w:rsidR="000B614A" w:rsidRDefault="000B614A" w:rsidP="000B614A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0B614A" w:rsidRDefault="000B614A" w:rsidP="000B614A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0B614A" w:rsidRPr="00D13539" w:rsidRDefault="000B614A" w:rsidP="000B614A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0B614A" w:rsidRDefault="000B614A" w:rsidP="000B614A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0B614A" w:rsidRDefault="000B614A" w:rsidP="000B614A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0B614A" w:rsidRPr="0013641B" w:rsidRDefault="000B614A" w:rsidP="000B614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275.95pt;margin-top:13.55pt;width:207.75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" filled="f" stroked="f" strokeweight="2pt">
                <v:textbox>
                  <w:txbxContent>
                    <w:p w:rsidR="000B614A" w:rsidRPr="0013641B" w:rsidRDefault="000B614A" w:rsidP="000B614A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 xml:space="preserve">: </w:t>
                      </w:r>
                      <w:r w:rsidRPr="0013641B"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 xml:space="preserve">สำนักงานกิจการยุติธรรม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13641B">
                        <w:rPr>
                          <w:rFonts w:ascii="TH SarabunIT๙" w:eastAsia="Calibri" w:hAnsi="TH SarabunIT๙" w:cs="TH SarabunIT๙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 w:rsidRPr="0013641B"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</w:t>
                      </w:r>
                      <w:proofErr w:type="spellStart"/>
                      <w:r w:rsidRPr="0013641B"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>กพยช</w:t>
                      </w:r>
                      <w:proofErr w:type="spellEnd"/>
                      <w:r w:rsidRPr="0013641B"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>.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>)</w:t>
                      </w:r>
                    </w:p>
                    <w:p w:rsidR="000B614A" w:rsidRPr="0013641B" w:rsidRDefault="000B614A" w:rsidP="000B614A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อาคารรัฐ</w:t>
                      </w:r>
                      <w:proofErr w:type="spellStart"/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ประศาสน</w:t>
                      </w:r>
                      <w:proofErr w:type="spellEnd"/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 xml:space="preserve">ภักดี ชั้น 9 </w:t>
                      </w:r>
                    </w:p>
                    <w:p w:rsidR="000B614A" w:rsidRPr="0013641B" w:rsidRDefault="000B614A" w:rsidP="000B614A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ศูนย์ราชการเฉลิมพระเกียรติ 80 พรรษาฯ</w:t>
                      </w:r>
                    </w:p>
                    <w:p w:rsidR="000B614A" w:rsidRPr="0013641B" w:rsidRDefault="000B614A" w:rsidP="000B614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>ถนนแจ้งวัฒนะ แขวงทุ่งสองห้อง เขตหลักสี่</w:t>
                      </w:r>
                    </w:p>
                    <w:p w:rsidR="000B614A" w:rsidRDefault="000B614A" w:rsidP="000B614A">
                      <w:pPr>
                        <w:spacing w:after="0" w:line="240" w:lineRule="auto"/>
                        <w:ind w:firstLine="142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 w:rsidRPr="0013641B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>กรุงเทพฯ ๑๐๒๑๐</w:t>
                      </w:r>
                    </w:p>
                    <w:p w:rsidR="000B614A" w:rsidRDefault="000B614A" w:rsidP="000B614A">
                      <w:pPr>
                        <w:spacing w:after="0" w:line="240" w:lineRule="auto"/>
                        <w:ind w:firstLine="142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>โทรศัพท์ ๐ ๒๑๔๑ ๓๗๓๐</w:t>
                      </w:r>
                    </w:p>
                    <w:p w:rsidR="000B614A" w:rsidRPr="00EA0E53" w:rsidRDefault="000B614A" w:rsidP="000B614A">
                      <w:pPr>
                        <w:spacing w:after="0" w:line="240" w:lineRule="auto"/>
                        <w:ind w:firstLine="142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>E-mail oja.joti</w:t>
                      </w:r>
                      <w:r w:rsidRPr="00EA0E53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>@gmail.com</w:t>
                      </w:r>
                    </w:p>
                    <w:p w:rsidR="000B614A" w:rsidRDefault="000B614A" w:rsidP="000B614A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0B614A" w:rsidRDefault="000B614A" w:rsidP="000B614A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0B614A" w:rsidRDefault="000B614A" w:rsidP="000B614A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 xml:space="preserve">E-mail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 xml:space="preserve">ซ </w:t>
                      </w:r>
                    </w:p>
                    <w:p w:rsidR="000B614A" w:rsidRDefault="000B614A" w:rsidP="000B614A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0B614A" w:rsidRDefault="000B614A" w:rsidP="000B614A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0B614A" w:rsidRPr="00D13539" w:rsidRDefault="000B614A" w:rsidP="000B614A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0B614A" w:rsidRDefault="000B614A" w:rsidP="000B614A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0B614A" w:rsidRDefault="000B614A" w:rsidP="000B614A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0B614A" w:rsidRPr="0013641B" w:rsidRDefault="000B614A" w:rsidP="000B614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B614A" w:rsidRPr="000B614A" w:rsidRDefault="000B614A" w:rsidP="000B614A">
      <w:pPr>
        <w:tabs>
          <w:tab w:val="left" w:pos="3544"/>
        </w:tabs>
        <w:spacing w:after="0" w:line="240" w:lineRule="auto"/>
        <w:ind w:left="-90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0B614A">
        <w:rPr>
          <w:rFonts w:ascii="TH SarabunIT๙" w:eastAsia="Calibri" w:hAnsi="TH SarabunIT๙" w:cs="TH SarabunIT๙"/>
          <w:sz w:val="30"/>
          <w:szCs w:val="30"/>
          <w:cs/>
        </w:rPr>
        <w:t>จัดส่งแบบรายงาน</w:t>
      </w: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>ฯ</w:t>
      </w:r>
      <w:r w:rsidRPr="000B614A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>ไป</w:t>
      </w:r>
      <w:r w:rsidRPr="000B614A">
        <w:rPr>
          <w:rFonts w:ascii="TH SarabunIT๙" w:eastAsia="Calibri" w:hAnsi="TH SarabunIT๙" w:cs="TH SarabunIT๙"/>
          <w:sz w:val="30"/>
          <w:szCs w:val="30"/>
          <w:cs/>
        </w:rPr>
        <w:t>ที่</w:t>
      </w: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</w:p>
    <w:p w:rsidR="000B614A" w:rsidRPr="000B614A" w:rsidRDefault="000B614A" w:rsidP="000B614A">
      <w:pPr>
        <w:spacing w:before="120"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:rsidR="000B614A" w:rsidRPr="000B614A" w:rsidRDefault="000B614A" w:rsidP="000B614A">
      <w:pPr>
        <w:spacing w:after="0" w:line="240" w:lineRule="auto"/>
        <w:rPr>
          <w:rFonts w:ascii="TH SarabunIT๙" w:eastAsia="Calibri" w:hAnsi="TH SarabunIT๙" w:cs="TH SarabunIT๙"/>
          <w:color w:val="FF0000"/>
          <w:spacing w:val="-6"/>
          <w:sz w:val="32"/>
          <w:szCs w:val="32"/>
        </w:rPr>
      </w:pPr>
    </w:p>
    <w:p w:rsidR="000B614A" w:rsidRPr="000B614A" w:rsidRDefault="000B614A" w:rsidP="000B614A">
      <w:pPr>
        <w:spacing w:after="0" w:line="240" w:lineRule="auto"/>
        <w:rPr>
          <w:rFonts w:ascii="TH SarabunIT๙" w:eastAsia="Calibri" w:hAnsi="TH SarabunIT๙" w:cs="TH SarabunIT๙"/>
          <w:color w:val="FF0000"/>
          <w:spacing w:val="-6"/>
          <w:sz w:val="32"/>
          <w:szCs w:val="32"/>
        </w:rPr>
      </w:pPr>
    </w:p>
    <w:p w:rsidR="000B614A" w:rsidRPr="000B614A" w:rsidRDefault="000B614A" w:rsidP="000B614A">
      <w:pPr>
        <w:spacing w:after="0" w:line="240" w:lineRule="auto"/>
        <w:rPr>
          <w:rFonts w:ascii="TH SarabunIT๙" w:eastAsia="Calibri" w:hAnsi="TH SarabunIT๙" w:cs="TH SarabunIT๙"/>
          <w:color w:val="FF0000"/>
          <w:spacing w:val="-6"/>
          <w:sz w:val="32"/>
          <w:szCs w:val="32"/>
        </w:rPr>
      </w:pPr>
    </w:p>
    <w:p w:rsidR="000B614A" w:rsidRPr="000B614A" w:rsidRDefault="000B614A" w:rsidP="000B614A">
      <w:pPr>
        <w:spacing w:after="0" w:line="240" w:lineRule="auto"/>
        <w:rPr>
          <w:rFonts w:ascii="TH SarabunIT๙" w:eastAsia="Calibri" w:hAnsi="TH SarabunIT๙" w:cs="TH SarabunIT๙"/>
          <w:color w:val="FF0000"/>
          <w:spacing w:val="-6"/>
          <w:sz w:val="32"/>
          <w:szCs w:val="32"/>
        </w:rPr>
      </w:pPr>
    </w:p>
    <w:p w:rsidR="000B614A" w:rsidRPr="000B614A" w:rsidRDefault="000B614A" w:rsidP="000B614A">
      <w:pPr>
        <w:spacing w:after="0" w:line="240" w:lineRule="auto"/>
        <w:rPr>
          <w:rFonts w:ascii="TH SarabunIT๙" w:eastAsia="Calibri" w:hAnsi="TH SarabunIT๙" w:cs="TH SarabunIT๙"/>
          <w:color w:val="FF0000"/>
          <w:spacing w:val="-6"/>
          <w:sz w:val="32"/>
          <w:szCs w:val="32"/>
        </w:rPr>
      </w:pPr>
    </w:p>
    <w:p w:rsidR="000B614A" w:rsidRPr="000B614A" w:rsidRDefault="000B614A" w:rsidP="000B614A">
      <w:pPr>
        <w:spacing w:after="0" w:line="240" w:lineRule="auto"/>
        <w:rPr>
          <w:rFonts w:ascii="TH SarabunIT๙" w:eastAsia="Calibri" w:hAnsi="TH SarabunIT๙" w:cs="TH SarabunIT๙"/>
          <w:b/>
          <w:bCs/>
          <w:spacing w:val="-6"/>
          <w:sz w:val="96"/>
          <w:szCs w:val="96"/>
        </w:rPr>
      </w:pPr>
      <w:r w:rsidRPr="000B614A">
        <w:rPr>
          <w:rFonts w:ascii="TH SarabunIT๙" w:eastAsia="Calibri" w:hAnsi="TH SarabunIT๙" w:cs="TH SarabunIT๙" w:hint="cs"/>
          <w:b/>
          <w:bCs/>
          <w:spacing w:val="-6"/>
          <w:sz w:val="96"/>
          <w:szCs w:val="96"/>
          <w:cs/>
        </w:rPr>
        <w:t xml:space="preserve">      </w:t>
      </w:r>
    </w:p>
    <w:p w:rsidR="000B614A" w:rsidRPr="000B614A" w:rsidRDefault="000B614A" w:rsidP="000B614A">
      <w:pPr>
        <w:jc w:val="center"/>
        <w:rPr>
          <w:rFonts w:ascii="TH SarabunIT๙" w:eastAsia="Calibri" w:hAnsi="TH SarabunIT๙" w:cs="TH SarabunIT๙"/>
          <w:b/>
          <w:bCs/>
          <w:spacing w:val="-6"/>
          <w:sz w:val="48"/>
          <w:szCs w:val="48"/>
        </w:rPr>
      </w:pPr>
      <w:r w:rsidRPr="000B614A">
        <w:rPr>
          <w:rFonts w:ascii="TH SarabunIT๙" w:eastAsia="Calibri" w:hAnsi="TH SarabunIT๙" w:cs="TH SarabunIT๙"/>
          <w:b/>
          <w:bCs/>
          <w:noProof/>
          <w:spacing w:val="-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AFD32" wp14:editId="11C04773">
                <wp:simplePos x="0" y="0"/>
                <wp:positionH relativeFrom="column">
                  <wp:posOffset>5416081</wp:posOffset>
                </wp:positionH>
                <wp:positionV relativeFrom="paragraph">
                  <wp:posOffset>-548640</wp:posOffset>
                </wp:positionV>
                <wp:extent cx="596347" cy="413468"/>
                <wp:effectExtent l="0" t="0" r="0" b="571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" cy="413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26" style="position:absolute;margin-left:426.45pt;margin-top:-43.2pt;width:46.95pt;height:3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" fillcolor="window" stroked="f" strokeweight="2pt"/>
            </w:pict>
          </mc:Fallback>
        </mc:AlternateContent>
      </w:r>
    </w:p>
    <w:p w:rsidR="000B614A" w:rsidRPr="000B614A" w:rsidRDefault="000B614A" w:rsidP="000B614A">
      <w:pPr>
        <w:jc w:val="center"/>
        <w:rPr>
          <w:rFonts w:ascii="TH SarabunIT๙" w:eastAsia="Calibri" w:hAnsi="TH SarabunIT๙" w:cs="TH SarabunIT๙"/>
          <w:b/>
          <w:bCs/>
          <w:spacing w:val="-6"/>
          <w:sz w:val="48"/>
          <w:szCs w:val="48"/>
        </w:rPr>
      </w:pPr>
    </w:p>
    <w:p w:rsidR="000B614A" w:rsidRPr="000B614A" w:rsidRDefault="000B614A" w:rsidP="000B614A">
      <w:pPr>
        <w:jc w:val="center"/>
        <w:rPr>
          <w:rFonts w:ascii="TH SarabunIT๙" w:eastAsia="Calibri" w:hAnsi="TH SarabunIT๙" w:cs="TH SarabunIT๙"/>
          <w:b/>
          <w:bCs/>
          <w:spacing w:val="-6"/>
          <w:sz w:val="48"/>
          <w:szCs w:val="48"/>
        </w:rPr>
      </w:pPr>
    </w:p>
    <w:p w:rsidR="0029668A" w:rsidRDefault="0029668A"/>
    <w:sectPr w:rsidR="0029668A" w:rsidSect="000B614A">
      <w:pgSz w:w="12240" w:h="15840"/>
      <w:pgMar w:top="1170" w:right="1170" w:bottom="81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758F7"/>
    <w:multiLevelType w:val="hybridMultilevel"/>
    <w:tmpl w:val="639CCDCA"/>
    <w:lvl w:ilvl="0" w:tplc="2F08B5F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739B6"/>
    <w:multiLevelType w:val="hybridMultilevel"/>
    <w:tmpl w:val="3116818C"/>
    <w:lvl w:ilvl="0" w:tplc="5630FCA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F59B8"/>
    <w:multiLevelType w:val="hybridMultilevel"/>
    <w:tmpl w:val="6B8C4776"/>
    <w:lvl w:ilvl="0" w:tplc="41805558">
      <w:start w:val="1"/>
      <w:numFmt w:val="thaiNumbers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4A"/>
    <w:rsid w:val="000B614A"/>
    <w:rsid w:val="0029668A"/>
    <w:rsid w:val="009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ja.go.th/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Prachumphorn Nontheerasawatdi</dc:creator>
  <cp:lastModifiedBy>Prachumphorn Nontheerasawatdi</cp:lastModifiedBy>
  <cp:revision>1</cp:revision>
  <dcterms:created xsi:type="dcterms:W3CDTF">2017-11-16T03:43:00Z</dcterms:created>
  <dcterms:modified xsi:type="dcterms:W3CDTF">2017-11-16T03:49:00Z</dcterms:modified>
</cp:coreProperties>
</file>