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tabs>
          <w:tab w:val="left" w:pos="270"/>
        </w:tabs>
        <w:spacing w:after="0" w:line="240" w:lineRule="auto"/>
        <w:ind w:left="360"/>
        <w:jc w:val="center"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ascii="TH SarabunIT๙" w:hAnsi="TH SarabunIT๙" w:eastAsia="Cordia New" w:cs="TH SarabunIT๙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-314325</wp:posOffset>
                </wp:positionV>
                <wp:extent cx="6083300" cy="1004570"/>
                <wp:effectExtent l="4445" t="4445" r="8255" b="19685"/>
                <wp:wrapNone/>
                <wp:docPr id="350" name="Rectangl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10045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270"/>
                                <w:tab w:val="left" w:pos="1418"/>
                              </w:tabs>
                              <w:jc w:val="center"/>
                              <w:rPr>
                                <w:rFonts w:hint="cs" w:ascii="TH SarabunIT๙" w:hAnsi="TH SarabunIT๙" w:eastAsia="Cordia New" w:cs="TH SarabunIT๙"/>
                                <w:b/>
                                <w:bCs/>
                                <w:color w:val="auto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ascii="TH SarabunIT๙" w:hAnsi="TH SarabunIT๙" w:eastAsia="Cordia New" w:cs="TH SarabunIT๙"/>
                                <w:b/>
                                <w:bCs/>
                                <w:color w:val="auto"/>
                                <w:cs/>
                                <w:lang w:val="th-TH"/>
                              </w:rPr>
                              <w:t>แบ</w:t>
                            </w:r>
                            <w:r>
                              <w:rPr>
                                <w:rFonts w:hint="cs" w:ascii="TH SarabunIT๙" w:hAnsi="TH SarabunIT๙" w:eastAsia="Cordia New" w:cs="TH SarabunIT๙"/>
                                <w:b/>
                                <w:bCs/>
                                <w:color w:val="auto"/>
                                <w:cs/>
                                <w:lang w:val="th-TH"/>
                              </w:rPr>
                              <w:t>บติดตาม</w:t>
                            </w:r>
                            <w:r>
                              <w:rPr>
                                <w:rFonts w:hint="cs" w:ascii="TH SarabunIT๙" w:hAnsi="TH SarabunIT๙" w:eastAsia="Cordia New" w:cs="TH SarabunIT๙"/>
                                <w:b/>
                                <w:bCs/>
                                <w:color w:val="auto"/>
                                <w:cs/>
                                <w:lang w:val="th-TH" w:bidi="th-TH"/>
                              </w:rPr>
                              <w:t>ผลการดำเนิน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การ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จัดทำ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หลักสูตรกลางเพื่อพัฒนาบุคลากรในกระบวนการยุติธรรม</w:t>
                            </w:r>
                          </w:p>
                          <w:p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TH SarabunIT๙" w:hAnsi="TH SarabunIT๙" w:eastAsia="Cordia New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 w:ascii="TH SarabunPSK" w:hAnsi="TH SarabunPSK" w:eastAsia="Calibri" w:cs="TH SarabunPSK"/>
                                <w:b/>
                                <w:bCs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eastAsia="Calibri" w:cs="TH SarabunPSK"/>
                                <w:b/>
                                <w:bCs/>
                              </w:rPr>
                              <w:t xml:space="preserve">Justice Official Development Platform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1F1F1" w:themeFill="background1" w:themeFillShade="F2"/>
                              </w:rPr>
                              <w:t>IX</w:t>
                            </w:r>
                            <w:r>
                              <w:rPr>
                                <w:rFonts w:ascii="TH SarabunPSK" w:hAnsi="TH SarabunPSK" w:eastAsia="Calibri" w:cs="TH SarabunPSK"/>
                                <w:b/>
                                <w:bCs/>
                                <w:shd w:val="clear" w:color="auto" w:fill="F1F1F1" w:themeFill="background1" w:themeFillShade="F2"/>
                              </w:rPr>
                              <w:t xml:space="preserve"> : JODP</w:t>
                            </w:r>
                            <w:r>
                              <w:rPr>
                                <w:rFonts w:hint="cs" w:ascii="TH SarabunPSK" w:hAnsi="TH SarabunPSK" w:eastAsia="Calibri" w:cs="TH SarabunPSK"/>
                                <w:b/>
                                <w:bCs/>
                                <w:shd w:val="clear" w:color="auto" w:fill="F1F1F1" w:themeFill="background1" w:themeFillShade="F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alibri" w:cs="TH SarabunPSK"/>
                                <w:b/>
                                <w:bCs/>
                              </w:rPr>
                              <w:t>9</w:t>
                            </w:r>
                            <w:r>
                              <w:rPr>
                                <w:rFonts w:hint="cs" w:ascii="TH SarabunPSK" w:hAnsi="TH SarabunPSK" w:eastAsia="Calibri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TH SarabunIT๙" w:hAnsi="TH SarabunIT๙" w:eastAsia="Cordia New" w:cs="TH SarabunIT๙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95pt;margin-top:-24.75pt;height:79.1pt;width:479pt;z-index:251660288;v-text-anchor:middle;mso-width-relative:page;mso-height-relative:page;" fillcolor="#F2F2F2" filled="t" stroked="t" coordsize="21600,21600" o:gfxdata="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Fh39iHbAAAACwEAAA8AAAAAAAAAAQAg&#10;AAAAIgAAAGRycy9kb3ducmV2LnhtbFBLAQIUABQAAAAIAIdO4kBG2xJJfQIAACwFAAAOAAAAAAAA&#10;AAEAIAAAACoBAABkcnMvZTJvRG9jLnhtbFBLBQYAAAAABgAGAFkBAAAZBgAAAAA=&#10;">
                <v:fill on="t" focussize="0,0"/>
                <v:stroke weight="0.5pt" color="#40404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270"/>
                          <w:tab w:val="left" w:pos="1418"/>
                        </w:tabs>
                        <w:jc w:val="center"/>
                        <w:rPr>
                          <w:rFonts w:hint="cs" w:ascii="TH SarabunIT๙" w:hAnsi="TH SarabunIT๙" w:eastAsia="Cordia New" w:cs="TH SarabunIT๙"/>
                          <w:b/>
                          <w:bCs/>
                          <w:color w:val="auto"/>
                          <w:cs/>
                          <w:lang w:val="en-US" w:bidi="th-TH"/>
                        </w:rPr>
                      </w:pPr>
                      <w:r>
                        <w:rPr>
                          <w:rFonts w:ascii="TH SarabunIT๙" w:hAnsi="TH SarabunIT๙" w:eastAsia="Cordia New" w:cs="TH SarabunIT๙"/>
                          <w:b/>
                          <w:bCs/>
                          <w:color w:val="auto"/>
                          <w:cs/>
                          <w:lang w:val="th-TH"/>
                        </w:rPr>
                        <w:t>แบ</w:t>
                      </w:r>
                      <w:r>
                        <w:rPr>
                          <w:rFonts w:hint="cs" w:ascii="TH SarabunIT๙" w:hAnsi="TH SarabunIT๙" w:eastAsia="Cordia New" w:cs="TH SarabunIT๙"/>
                          <w:b/>
                          <w:bCs/>
                          <w:color w:val="auto"/>
                          <w:cs/>
                          <w:lang w:val="th-TH"/>
                        </w:rPr>
                        <w:t>บติดตาม</w:t>
                      </w:r>
                      <w:r>
                        <w:rPr>
                          <w:rFonts w:hint="cs" w:ascii="TH SarabunIT๙" w:hAnsi="TH SarabunIT๙" w:eastAsia="Cordia New" w:cs="TH SarabunIT๙"/>
                          <w:b/>
                          <w:bCs/>
                          <w:color w:val="auto"/>
                          <w:cs/>
                          <w:lang w:val="th-TH" w:bidi="th-TH"/>
                        </w:rPr>
                        <w:t>ผลการดำเนิน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val="th-TH"/>
                        </w:rPr>
                        <w:t>การ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val="th-TH"/>
                        </w:rPr>
                        <w:t>จัดทำ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val="th-TH"/>
                        </w:rPr>
                        <w:t>หลักสูตรกลางเพื่อพัฒนาบุคลากรในกระบวนการยุติธรรม</w:t>
                      </w:r>
                    </w:p>
                    <w:p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TH SarabunIT๙" w:hAnsi="TH SarabunIT๙" w:eastAsia="Cordia New" w:cs="TH SarabunIT๙"/>
                          <w:b/>
                          <w:bCs/>
                        </w:rPr>
                      </w:pPr>
                      <w:r>
                        <w:rPr>
                          <w:rFonts w:hint="cs" w:ascii="TH SarabunPSK" w:hAnsi="TH SarabunPSK" w:eastAsia="Calibri" w:cs="TH SarabunPSK"/>
                          <w:b/>
                          <w:bCs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eastAsia="Calibri" w:cs="TH SarabunPSK"/>
                          <w:b/>
                          <w:bCs/>
                        </w:rPr>
                        <w:t xml:space="preserve">Justice Official Development Platform </w:t>
                      </w:r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1F1F1" w:themeFill="background1" w:themeFillShade="F2"/>
                        </w:rPr>
                        <w:t>IX</w:t>
                      </w:r>
                      <w:r>
                        <w:rPr>
                          <w:rFonts w:ascii="TH SarabunPSK" w:hAnsi="TH SarabunPSK" w:eastAsia="Calibri" w:cs="TH SarabunPSK"/>
                          <w:b/>
                          <w:bCs/>
                          <w:shd w:val="clear" w:color="auto" w:fill="F1F1F1" w:themeFill="background1" w:themeFillShade="F2"/>
                        </w:rPr>
                        <w:t xml:space="preserve"> : JODP</w:t>
                      </w:r>
                      <w:r>
                        <w:rPr>
                          <w:rFonts w:hint="cs" w:ascii="TH SarabunPSK" w:hAnsi="TH SarabunPSK" w:eastAsia="Calibri" w:cs="TH SarabunPSK"/>
                          <w:b/>
                          <w:bCs/>
                          <w:shd w:val="clear" w:color="auto" w:fill="F1F1F1" w:themeFill="background1" w:themeFillShade="F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alibri" w:cs="TH SarabunPSK"/>
                          <w:b/>
                          <w:bCs/>
                        </w:rPr>
                        <w:t>9</w:t>
                      </w:r>
                      <w:r>
                        <w:rPr>
                          <w:rFonts w:hint="cs" w:ascii="TH SarabunPSK" w:hAnsi="TH SarabunPSK" w:eastAsia="Calibri" w:cs="TH SarabunPSK"/>
                          <w:b/>
                          <w:bCs/>
                          <w:cs/>
                        </w:rPr>
                        <w:t>)</w:t>
                      </w:r>
                    </w:p>
                    <w:p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TH SarabunIT๙" w:hAnsi="TH SarabunIT๙" w:eastAsia="Cordia New" w:cs="TH SarabunIT๙"/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eastAsia="Cordia New" w:cs="TH SarabunIT๙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-511175</wp:posOffset>
                </wp:positionV>
                <wp:extent cx="464185" cy="19113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23" cy="1910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8pt;margin-top:-40.25pt;height:15.05pt;width:36.55pt;z-index:251663360;v-text-anchor:middle;mso-width-relative:page;mso-height-relative:page;" fillcolor="#FFFFFF [3201]" filled="t" stroked="f" coordsize="21600,21600" o:gfxdata="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jQyig1wAAAAsBAAAPAAAAAAAAAAEAIAAAACIAAABkcnMvZG93bnJl&#10;di54bWxQSwECFAAUAAAACACHTuJATayWTjcCAABoBAAADgAAAAAAAAABACAAAAAmAQAAZHJzL2Uy&#10;b0RvYy54bWxQSwUGAAAAAAYABgBZAQAAz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>
      <w:pPr>
        <w:pStyle w:val="9"/>
        <w:spacing w:after="0" w:line="240" w:lineRule="auto"/>
        <w:ind w:left="360"/>
        <w:rPr>
          <w:rFonts w:ascii="TH SarabunIT๙" w:hAnsi="TH SarabunIT๙" w:eastAsia="Cordia New" w:cs="TH SarabunIT๙"/>
          <w:b/>
          <w:bCs/>
          <w:sz w:val="32"/>
          <w:szCs w:val="32"/>
        </w:rPr>
      </w:pPr>
    </w:p>
    <w:p>
      <w:pPr>
        <w:pStyle w:val="9"/>
        <w:spacing w:after="0" w:line="240" w:lineRule="auto"/>
        <w:ind w:left="360"/>
        <w:rPr>
          <w:rFonts w:ascii="TH SarabunIT๙" w:hAnsi="TH SarabunIT๙" w:eastAsia="Cordia New" w:cs="TH SarabunIT๙"/>
          <w:b/>
          <w:bCs/>
          <w:sz w:val="32"/>
          <w:szCs w:val="32"/>
        </w:rPr>
      </w:pPr>
    </w:p>
    <w:p>
      <w:pPr>
        <w:tabs>
          <w:tab w:val="left" w:pos="270"/>
          <w:tab w:val="left" w:pos="1418"/>
        </w:tabs>
        <w:rPr>
          <w:rFonts w:ascii="TH SarabunIT๙" w:hAnsi="TH SarabunIT๙" w:eastAsia="Calibri" w:cs="TH SarabunIT๙"/>
          <w:b/>
          <w:bCs/>
          <w:sz w:val="10"/>
          <w:szCs w:val="10"/>
        </w:rPr>
      </w:pPr>
    </w:p>
    <w:p>
      <w:pPr>
        <w:tabs>
          <w:tab w:val="left" w:pos="270"/>
          <w:tab w:val="left" w:pos="1418"/>
        </w:tabs>
        <w:rPr>
          <w:rFonts w:ascii="TH SarabunIT๙" w:hAnsi="TH SarabunIT๙" w:eastAsia="Calibri" w:cs="TH SarabunIT๙"/>
          <w:b/>
          <w:bCs/>
          <w:sz w:val="2"/>
          <w:szCs w:val="2"/>
        </w:rPr>
      </w:pPr>
    </w:p>
    <w:p>
      <w:pPr>
        <w:tabs>
          <w:tab w:val="left" w:pos="270"/>
          <w:tab w:val="left" w:pos="1418"/>
        </w:tabs>
        <w:rPr>
          <w:rFonts w:ascii="TH SarabunIT๙" w:hAnsi="TH SarabunIT๙" w:eastAsia="Calibri" w:cs="TH SarabunIT๙"/>
          <w:b/>
          <w:bCs/>
          <w:sz w:val="14"/>
          <w:szCs w:val="14"/>
          <w:cs/>
        </w:rPr>
      </w:pPr>
    </w:p>
    <w:p>
      <w:pPr>
        <w:jc w:val="thaiDistribute"/>
        <w:rPr>
          <w:rFonts w:hint="cs" w:ascii="TH SarabunPSK" w:hAnsi="TH SarabunPSK" w:cs="TH SarabunPSK"/>
          <w:cs/>
          <w:lang w:val="th-TH"/>
        </w:rPr>
      </w:pPr>
      <w:r>
        <w:rPr>
          <w:rFonts w:ascii="TH SarabunIT๙" w:hAnsi="TH SarabunIT๙" w:eastAsia="Calibri" w:cs="TH SarabunIT๙"/>
          <w:b/>
          <w:bCs/>
          <w:cs/>
          <w:lang w:val="th-TH"/>
        </w:rPr>
        <w:t xml:space="preserve">คำชี้แจง </w:t>
      </w:r>
      <w:r>
        <w:rPr>
          <w:rFonts w:ascii="TH SarabunIT๙" w:hAnsi="TH SarabunIT๙" w:eastAsia="Calibri" w:cs="TH SarabunIT๙"/>
          <w:b/>
          <w:bCs/>
        </w:rPr>
        <w:t>:</w:t>
      </w:r>
      <w:r>
        <w:rPr>
          <w:rFonts w:ascii="TH SarabunIT๙" w:hAnsi="TH SarabunIT๙" w:eastAsia="Calibri" w:cs="TH SarabunIT๙"/>
        </w:rPr>
        <w:t xml:space="preserve"> </w:t>
      </w:r>
      <w:r>
        <w:rPr>
          <w:rFonts w:hint="cs" w:ascii="TH SarabunIT๙" w:hAnsi="TH SarabunIT๙" w:eastAsia="Calibri" w:cs="TH SarabunIT๙"/>
          <w:cs/>
        </w:rPr>
        <w:t xml:space="preserve"> </w:t>
      </w:r>
      <w:r>
        <w:rPr>
          <w:rFonts w:hint="cs" w:ascii="TH SarabunIT๙" w:hAnsi="TH SarabunIT๙" w:eastAsia="Calibri" w:cs="TH SarabunIT๙"/>
          <w:cs/>
          <w:lang w:val="th-TH"/>
        </w:rPr>
        <w:t xml:space="preserve">แบบสำรวจ </w:t>
      </w:r>
      <w:r>
        <w:rPr>
          <w:rFonts w:ascii="TH SarabunIT๙" w:hAnsi="TH SarabunIT๙" w:eastAsia="Calibri" w:cs="TH SarabunIT๙"/>
        </w:rPr>
        <w:t>JODP</w:t>
      </w:r>
      <w:r>
        <w:rPr>
          <w:rFonts w:hint="cs" w:ascii="TH SarabunIT๙" w:hAnsi="TH SarabunIT๙" w:eastAsia="Calibri" w:cs="TH SarabunIT๙"/>
          <w:cs/>
        </w:rPr>
        <w:t xml:space="preserve"> </w:t>
      </w:r>
      <w:r>
        <w:rPr>
          <w:rFonts w:ascii="TH SarabunPSK" w:hAnsi="TH SarabunPSK" w:eastAsia="Calibri" w:cs="TH SarabunPSK"/>
          <w:cs/>
        </w:rPr>
        <w:t>9</w:t>
      </w:r>
      <w:r>
        <w:rPr>
          <w:rFonts w:ascii="TH SarabunIT๙" w:hAnsi="TH SarabunIT๙" w:eastAsia="Calibri" w:cs="TH SarabunIT๙"/>
        </w:rPr>
        <w:t xml:space="preserve"> </w:t>
      </w:r>
      <w:r>
        <w:rPr>
          <w:rFonts w:hint="cs" w:ascii="TH SarabunIT๙" w:hAnsi="TH SarabunIT๙" w:eastAsia="Calibri" w:cs="TH SarabunIT๙"/>
          <w:cs/>
          <w:lang w:val="th-TH"/>
        </w:rPr>
        <w:t>มีวัตถุประสงค์</w:t>
      </w:r>
      <w:r>
        <w:rPr>
          <w:rFonts w:hint="cs" w:ascii="TH SarabunIT๙" w:hAnsi="TH SarabunIT๙" w:eastAsia="Calibri" w:cs="TH SarabunIT๙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b w:val="0"/>
          <w:bCs w:val="0"/>
          <w:color w:val="auto"/>
          <w:cs/>
          <w:lang w:val="th-TH"/>
        </w:rPr>
        <w:t>เพื่อติดตามผลการดำเนินงาน</w:t>
      </w:r>
      <w:r>
        <w:rPr>
          <w:rFonts w:hint="default" w:ascii="TH SarabunIT๙" w:hAnsi="TH SarabunIT๙" w:eastAsia="Cordia New" w:cs="TH SarabunIT๙"/>
          <w:b w:val="0"/>
          <w:bCs w:val="0"/>
          <w:color w:val="auto"/>
          <w:sz w:val="32"/>
          <w:szCs w:val="32"/>
          <w:cs/>
          <w:lang w:val="th-TH"/>
        </w:rPr>
        <w:t>ด้าน</w:t>
      </w:r>
      <w:r>
        <w:rPr>
          <w:rFonts w:hint="default" w:ascii="TH SarabunIT๙" w:hAnsi="TH SarabunIT๙" w:cs="TH SarabunIT๙"/>
          <w:b w:val="0"/>
          <w:bCs w:val="0"/>
          <w:color w:val="auto"/>
          <w:sz w:val="32"/>
          <w:szCs w:val="32"/>
          <w:cs/>
          <w:lang w:val="th-TH"/>
        </w:rPr>
        <w:t>การจัดทำหลักสูตรกลาง</w:t>
      </w:r>
      <w:r>
        <w:rPr>
          <w:rFonts w:hint="default" w:ascii="TH SarabunIT๙" w:hAnsi="TH SarabunIT๙" w:cs="TH SarabunIT๙"/>
          <w:b w:val="0"/>
          <w:bCs w:val="0"/>
          <w:color w:val="auto"/>
          <w:sz w:val="32"/>
          <w:szCs w:val="32"/>
          <w:cs/>
          <w:lang w:val="th-TH"/>
        </w:rPr>
        <w:br w:type="textWrapping"/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val="th-TH"/>
        </w:rPr>
        <w:t>เพื่อพัฒนาบุคลากรในกระบวนการยุติธรรม</w:t>
      </w:r>
      <w:r>
        <w:rPr>
          <w:rFonts w:hint="default" w:ascii="TH SarabunIT๙" w:hAnsi="TH SarabunIT๙" w:cs="TH SarabunIT๙"/>
          <w:b w:val="0"/>
          <w:bCs w:val="0"/>
          <w:color w:val="auto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b w:val="0"/>
          <w:bCs w:val="0"/>
          <w:color w:val="auto"/>
          <w:spacing w:val="-8"/>
          <w:cs/>
          <w:lang w:val="th-TH"/>
        </w:rPr>
        <w:t>สำหรับบุคลากรระดับต้น</w:t>
      </w:r>
      <w:r>
        <w:rPr>
          <w:rFonts w:hint="default" w:ascii="TH SarabunIT๙" w:hAnsi="TH SarabunIT๙" w:cs="TH SarabunIT๙"/>
          <w:b w:val="0"/>
          <w:bCs w:val="0"/>
          <w:color w:val="auto"/>
          <w:cs/>
        </w:rPr>
        <w:t xml:space="preserve"> </w:t>
      </w:r>
      <w:r>
        <w:rPr>
          <w:rFonts w:hint="default" w:ascii="TH SarabunIT๙" w:hAnsi="TH SarabunIT๙" w:cs="TH SarabunIT๙"/>
          <w:b w:val="0"/>
          <w:bCs w:val="0"/>
          <w:color w:val="auto"/>
          <w:cs/>
          <w:lang w:val="th-TH"/>
        </w:rPr>
        <w:t>ระดับกลาง และระดับสูง</w:t>
      </w:r>
      <w:r>
        <w:rPr>
          <w:rFonts w:hint="default" w:ascii="TH SarabunIT๙" w:hAnsi="TH SarabunIT๙" w:cs="TH SarabunIT๙"/>
          <w:b w:val="0"/>
          <w:bCs w:val="0"/>
          <w:color w:val="auto"/>
          <w:cs/>
          <w:lang w:val="en-US" w:bidi="th-TH"/>
        </w:rPr>
        <w:t xml:space="preserve"> </w:t>
      </w:r>
      <w:r>
        <w:rPr>
          <w:rFonts w:hint="default" w:ascii="TH SarabunIT๙" w:hAnsi="TH SarabunIT๙" w:eastAsia="Cordia New" w:cs="TH SarabunIT๙"/>
          <w:b w:val="0"/>
          <w:bCs w:val="0"/>
          <w:color w:val="auto"/>
          <w:cs/>
          <w:lang w:val="th-TH"/>
        </w:rPr>
        <w:t>รวมทั้งงบประมาณด้านการพัฒนาบุคลากรผ่านการฝึกอบรม</w:t>
      </w:r>
    </w:p>
    <w:p>
      <w:pPr>
        <w:tabs>
          <w:tab w:val="left" w:pos="270"/>
          <w:tab w:val="left" w:pos="1418"/>
        </w:tabs>
        <w:jc w:val="thaiDistribute"/>
        <w:rPr>
          <w:rFonts w:ascii="TH SarabunIT๙" w:hAnsi="TH SarabunIT๙" w:eastAsia="Calibri" w:cs="TH SarabunIT๙"/>
          <w:color w:val="auto"/>
          <w:cs/>
        </w:rPr>
      </w:pPr>
      <w:r>
        <w:rPr>
          <w:rFonts w:hint="cs" w:ascii="TH SarabunPSK" w:hAnsi="TH SarabunPSK" w:eastAsia="Calibri" w:cs="TH SarabunPSK"/>
          <w:cs/>
        </w:rPr>
        <w:tab/>
      </w:r>
      <w:r>
        <w:rPr>
          <w:rFonts w:hint="cs" w:ascii="TH SarabunPSK" w:hAnsi="TH SarabunPSK" w:eastAsia="Calibri" w:cs="TH SarabunPSK"/>
          <w:cs/>
        </w:rPr>
        <w:t xml:space="preserve">       </w:t>
      </w:r>
      <w:r>
        <w:rPr>
          <w:rFonts w:hint="cs" w:ascii="TH SarabunPSK" w:hAnsi="TH SarabunPSK" w:eastAsia="Calibri" w:cs="TH SarabunPSK"/>
          <w:color w:val="auto"/>
          <w:cs/>
        </w:rPr>
        <w:t xml:space="preserve">  </w:t>
      </w:r>
      <w:r>
        <w:rPr>
          <w:rFonts w:ascii="TH SarabunPSK" w:hAnsi="TH SarabunPSK" w:eastAsia="Calibri" w:cs="TH SarabunPSK"/>
          <w:color w:val="auto"/>
          <w:cs/>
          <w:lang w:val="th-TH"/>
        </w:rPr>
        <w:t>ทั้งนี้ ขอความร่วมมือหน่วยงานในกระบวนการยุติธรรม</w:t>
      </w:r>
      <w:r>
        <w:rPr>
          <w:rFonts w:hint="cs" w:ascii="TH SarabunIT๙" w:hAnsi="TH SarabunIT๙" w:eastAsia="Calibri" w:cs="TH SarabunIT๙"/>
          <w:color w:val="auto"/>
          <w:cs/>
        </w:rPr>
        <w:t xml:space="preserve"> </w:t>
      </w:r>
      <w:r>
        <w:rPr>
          <w:rFonts w:hint="cs" w:ascii="TH SarabunIT๙" w:hAnsi="TH SarabunIT๙" w:eastAsia="Calibri" w:cs="TH SarabunIT๙"/>
          <w:color w:val="auto"/>
          <w:cs/>
          <w:lang w:val="th-TH"/>
        </w:rPr>
        <w:t>กรอกข้อมูลลงใน</w:t>
      </w:r>
      <w:r>
        <w:rPr>
          <w:rFonts w:ascii="TH SarabunIT๙" w:hAnsi="TH SarabunIT๙" w:eastAsia="Cordia New" w:cs="TH SarabunIT๙"/>
          <w:color w:val="auto"/>
          <w:cs/>
          <w:lang w:val="th-TH"/>
        </w:rPr>
        <w:t>แบ</w:t>
      </w:r>
      <w:r>
        <w:rPr>
          <w:rFonts w:hint="cs" w:ascii="TH SarabunIT๙" w:hAnsi="TH SarabunIT๙" w:eastAsia="Cordia New" w:cs="TH SarabunIT๙"/>
          <w:color w:val="auto"/>
          <w:cs/>
          <w:lang w:val="th-TH"/>
        </w:rPr>
        <w:t>บติดตาม</w:t>
      </w:r>
      <w:bookmarkStart w:id="0" w:name="_GoBack"/>
      <w:bookmarkEnd w:id="0"/>
      <w:r>
        <w:rPr>
          <w:rFonts w:hint="cs" w:ascii="TH SarabunIT๙" w:hAnsi="TH SarabunIT๙" w:eastAsia="Cordia New" w:cs="TH SarabunIT๙"/>
          <w:color w:val="auto"/>
          <w:cs/>
          <w:lang w:val="th-TH"/>
        </w:rPr>
        <w:t>ฯ</w:t>
      </w:r>
      <w:r>
        <w:rPr>
          <w:rFonts w:ascii="TH SarabunIT๙" w:hAnsi="TH SarabunIT๙" w:eastAsia="Cordia New" w:cs="TH SarabunIT๙"/>
          <w:color w:val="auto"/>
          <w:cs/>
        </w:rPr>
        <w:br w:type="textWrapping"/>
      </w:r>
      <w:r>
        <w:rPr>
          <w:rFonts w:hint="cs" w:ascii="TH SarabunIT๙" w:hAnsi="TH SarabunIT๙" w:eastAsia="Calibri" w:cs="TH SarabunIT๙"/>
          <w:color w:val="auto"/>
          <w:cs/>
          <w:lang w:val="th-TH"/>
        </w:rPr>
        <w:t xml:space="preserve">ให้ครบถ้วน </w:t>
      </w:r>
      <w:r>
        <w:rPr>
          <w:rFonts w:ascii="TH SarabunPSK" w:hAnsi="TH SarabunPSK" w:eastAsia="Calibri" w:cs="TH SarabunPSK"/>
          <w:color w:val="auto"/>
          <w:cs/>
          <w:lang w:val="th-TH"/>
        </w:rPr>
        <w:t>และ</w:t>
      </w:r>
      <w:r>
        <w:rPr>
          <w:rFonts w:hint="cs" w:ascii="TH SarabunPSK" w:hAnsi="TH SarabunPSK" w:eastAsia="Calibri" w:cs="TH SarabunPSK"/>
          <w:color w:val="auto"/>
          <w:cs/>
          <w:lang w:val="th-TH"/>
        </w:rPr>
        <w:t>ขอความกรุณา</w:t>
      </w:r>
      <w:r>
        <w:rPr>
          <w:rFonts w:ascii="TH SarabunPSK" w:hAnsi="TH SarabunPSK" w:eastAsia="Calibri" w:cs="TH SarabunPSK"/>
          <w:color w:val="auto"/>
          <w:cs/>
          <w:lang w:val="th-TH"/>
        </w:rPr>
        <w:t>จัดส่งไปที่สำนักงานกิจการยุติธรรม ทุกสิ้นปีงบประมาณ</w:t>
      </w:r>
    </w:p>
    <w:p>
      <w:pPr>
        <w:tabs>
          <w:tab w:val="left" w:pos="270"/>
        </w:tabs>
        <w:contextualSpacing/>
        <w:rPr>
          <w:rFonts w:ascii="TH SarabunIT๙" w:hAnsi="TH SarabunIT๙" w:eastAsia="Calibri" w:cs="TH SarabunIT๙"/>
          <w:sz w:val="12"/>
          <w:szCs w:val="12"/>
        </w:rPr>
      </w:pPr>
    </w:p>
    <w:p>
      <w:pPr>
        <w:tabs>
          <w:tab w:val="left" w:pos="270"/>
        </w:tabs>
        <w:contextualSpacing/>
        <w:rPr>
          <w:rFonts w:ascii="TH SarabunIT๙" w:hAnsi="TH SarabunIT๙" w:eastAsia="Calibri" w:cs="TH SarabunIT๙"/>
          <w:b/>
          <w:bCs/>
          <w:sz w:val="4"/>
          <w:szCs w:val="4"/>
        </w:rPr>
      </w:pPr>
      <w:r>
        <w:rPr>
          <w:rFonts w:hint="cs" w:ascii="TH SarabunIT๙" w:hAnsi="TH SarabunIT๙" w:eastAsia="Calibri" w:cs="TH SarabunIT๙"/>
          <w:b/>
          <w:bCs/>
          <w:cs/>
          <w:lang w:val="th-TH"/>
        </w:rPr>
        <w:t>ชื่อห</w:t>
      </w:r>
      <w:r>
        <w:rPr>
          <w:rFonts w:ascii="TH SarabunIT๙" w:hAnsi="TH SarabunIT๙" w:eastAsia="Calibri" w:cs="TH SarabunIT๙"/>
          <w:b/>
          <w:bCs/>
          <w:cs/>
          <w:lang w:val="th-TH"/>
        </w:rPr>
        <w:t>น่วยงาน</w:t>
      </w:r>
      <w:r>
        <w:rPr>
          <w:rFonts w:ascii="TH SarabunIT๙" w:hAnsi="TH SarabunIT๙" w:eastAsia="Calibri" w:cs="TH SarabunIT๙"/>
          <w:cs/>
        </w:rPr>
        <w:t>....................................................................................................................................................</w:t>
      </w:r>
      <w:r>
        <w:rPr>
          <w:rFonts w:hint="cs" w:ascii="TH SarabunIT๙" w:hAnsi="TH SarabunIT๙" w:eastAsia="Calibri" w:cs="TH SarabunIT๙"/>
          <w:cs/>
        </w:rPr>
        <w:t>.........</w:t>
      </w:r>
    </w:p>
    <w:p>
      <w:pPr>
        <w:tabs>
          <w:tab w:val="left" w:pos="270"/>
        </w:tabs>
        <w:contextualSpacing/>
        <w:rPr>
          <w:rFonts w:ascii="TH SarabunIT๙" w:hAnsi="TH SarabunIT๙" w:eastAsia="Calibri" w:cs="TH SarabunIT๙"/>
          <w:b/>
          <w:bCs/>
          <w:sz w:val="12"/>
          <w:szCs w:val="12"/>
        </w:rPr>
      </w:pPr>
    </w:p>
    <w:p>
      <w:pPr>
        <w:tabs>
          <w:tab w:val="left" w:pos="270"/>
        </w:tabs>
        <w:contextualSpacing/>
        <w:rPr>
          <w:rFonts w:ascii="TH SarabunIT๙" w:hAnsi="TH SarabunIT๙" w:eastAsia="Calibri" w:cs="TH SarabunIT๙"/>
          <w:b/>
          <w:bCs/>
          <w:sz w:val="4"/>
          <w:szCs w:val="4"/>
          <w:cs/>
        </w:rPr>
      </w:pPr>
    </w:p>
    <w:p>
      <w:pPr>
        <w:tabs>
          <w:tab w:val="left" w:pos="270"/>
          <w:tab w:val="left" w:pos="1418"/>
        </w:tabs>
        <w:rPr>
          <w:rFonts w:hint="cs" w:ascii="TH SarabunIT๙" w:hAnsi="TH SarabunIT๙" w:eastAsia="Cordia New" w:cs="TH SarabunIT๙"/>
          <w:b/>
          <w:bCs/>
          <w:lang w:val="en-US" w:bidi="th-TH"/>
        </w:rPr>
      </w:pPr>
      <w:r>
        <w:rPr>
          <w:rFonts w:hint="cs" w:ascii="TH SarabunIT๙" w:hAnsi="TH SarabunIT๙" w:eastAsia="Cordia New" w:cs="TH SarabunIT๙"/>
          <w:b/>
          <w:bCs/>
          <w:cs/>
          <w:lang w:val="th-TH"/>
        </w:rPr>
        <w:t>การพัฒนาบุคลากรผ่านการฝึกอบรม</w:t>
      </w:r>
      <w:r>
        <w:rPr>
          <w:rFonts w:hint="cs" w:ascii="TH SarabunIT๙" w:hAnsi="TH SarabunIT๙" w:eastAsia="Cordia New" w:cs="TH SarabunIT๙"/>
          <w:b/>
          <w:bCs/>
          <w:cs/>
          <w:lang w:val="en-US" w:bidi="th-TH"/>
        </w:rPr>
        <w:t xml:space="preserve"> </w:t>
      </w:r>
    </w:p>
    <w:p>
      <w:pPr>
        <w:tabs>
          <w:tab w:val="left" w:pos="270"/>
        </w:tabs>
        <w:spacing w:before="160"/>
        <w:rPr>
          <w:rFonts w:ascii="TH SarabunIT๙" w:hAnsi="TH SarabunIT๙" w:eastAsia="Cordia New" w:cs="TH SarabunIT๙"/>
          <w:spacing w:val="-5"/>
        </w:rPr>
      </w:pPr>
      <w:r>
        <w:rPr>
          <w:rFonts w:ascii="TH SarabunIT๙" w:hAnsi="TH SarabunIT๙" w:eastAsia="Cordia New" w:cs="TH SarabunIT๙"/>
          <w:spacing w:val="-5"/>
        </w:rPr>
        <w:t xml:space="preserve">1. </w:t>
      </w:r>
      <w:r>
        <w:rPr>
          <w:rFonts w:hint="cs" w:ascii="TH SarabunIT๙" w:hAnsi="TH SarabunIT๙" w:eastAsia="Cordia New" w:cs="TH SarabunIT๙"/>
          <w:spacing w:val="-5"/>
          <w:cs/>
          <w:lang w:val="th-TH"/>
        </w:rPr>
        <w:t>หากหน่วยงานของท่านมี สถาบัน</w:t>
      </w:r>
      <w:r>
        <w:rPr>
          <w:rFonts w:hint="cs" w:ascii="TH SarabunIT๙" w:hAnsi="TH SarabunIT๙" w:eastAsia="Cordia New" w:cs="TH SarabunIT๙"/>
          <w:spacing w:val="-5"/>
          <w:cs/>
        </w:rPr>
        <w:t>/</w:t>
      </w:r>
      <w:r>
        <w:rPr>
          <w:rFonts w:hint="cs" w:ascii="TH SarabunIT๙" w:hAnsi="TH SarabunIT๙" w:eastAsia="Cordia New" w:cs="TH SarabunIT๙"/>
          <w:spacing w:val="-5"/>
          <w:cs/>
          <w:lang w:val="th-TH"/>
        </w:rPr>
        <w:t>สำนัก ที่จัดการฝึกอบรมให้แก่บุคลากร โปรดระบุชื่อสถาบัน</w:t>
      </w:r>
      <w:r>
        <w:rPr>
          <w:rFonts w:hint="cs" w:ascii="TH SarabunIT๙" w:hAnsi="TH SarabunIT๙" w:eastAsia="Cordia New" w:cs="TH SarabunIT๙"/>
          <w:spacing w:val="-5"/>
          <w:cs/>
        </w:rPr>
        <w:t>/</w:t>
      </w:r>
      <w:r>
        <w:rPr>
          <w:rFonts w:hint="cs" w:ascii="TH SarabunIT๙" w:hAnsi="TH SarabunIT๙" w:eastAsia="Cordia New" w:cs="TH SarabunIT๙"/>
          <w:spacing w:val="-5"/>
          <w:cs/>
          <w:lang w:val="th-TH"/>
        </w:rPr>
        <w:t>สำนัก</w:t>
      </w:r>
    </w:p>
    <w:p>
      <w:pPr>
        <w:pStyle w:val="9"/>
        <w:tabs>
          <w:tab w:val="left" w:pos="270"/>
        </w:tabs>
        <w:spacing w:before="120" w:after="0" w:line="240" w:lineRule="auto"/>
        <w:ind w:left="0"/>
        <w:rPr>
          <w:rFonts w:ascii="TH SarabunIT๙" w:hAnsi="TH SarabunIT๙" w:eastAsia="Cordia New" w:cs="TH SarabunIT๙"/>
          <w:spacing w:val="-5"/>
          <w:sz w:val="32"/>
          <w:szCs w:val="32"/>
          <w:cs/>
        </w:rPr>
      </w:pP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>
      <w:pPr>
        <w:tabs>
          <w:tab w:val="left" w:pos="270"/>
        </w:tabs>
        <w:spacing w:before="120"/>
        <w:rPr>
          <w:rFonts w:ascii="TH SarabunIT๙" w:hAnsi="TH SarabunIT๙" w:eastAsia="Cordia New" w:cs="TH SarabunIT๙"/>
        </w:rPr>
      </w:pPr>
      <w:r>
        <w:rPr>
          <w:rFonts w:hint="cs" w:ascii="TH SarabunIT๙" w:hAnsi="TH SarabunIT๙" w:eastAsia="Cordia New" w:cs="TH SarabunIT๙"/>
          <w:cs/>
        </w:rPr>
        <w:t>2</w:t>
      </w:r>
      <w:r>
        <w:rPr>
          <w:rFonts w:ascii="TH SarabunIT๙" w:hAnsi="TH SarabunIT๙" w:eastAsia="Cordia New" w:cs="TH SarabunIT๙"/>
        </w:rPr>
        <w:t>.</w:t>
      </w:r>
      <w:r>
        <w:rPr>
          <w:rFonts w:hint="cs" w:ascii="TH SarabunIT๙" w:hAnsi="TH SarabunIT๙" w:eastAsia="Cordia New" w:cs="TH SarabunIT๙"/>
          <w:cs/>
        </w:rPr>
        <w:t xml:space="preserve"> </w:t>
      </w:r>
      <w:r>
        <w:rPr>
          <w:rFonts w:hint="cs" w:ascii="TH SarabunIT๙" w:hAnsi="TH SarabunIT๙" w:eastAsia="Cordia New" w:cs="TH SarabunIT๙"/>
          <w:cs/>
          <w:lang w:val="th-TH"/>
        </w:rPr>
        <w:t>โปรดระบุงบประมาณในการพัฒนาบุคลากรที่ได้รับการจัดสรร</w:t>
      </w:r>
    </w:p>
    <w:p>
      <w:pPr>
        <w:tabs>
          <w:tab w:val="left" w:pos="270"/>
          <w:tab w:val="left" w:pos="1134"/>
        </w:tabs>
        <w:rPr>
          <w:rFonts w:ascii="TH SarabunIT๙" w:hAnsi="TH SarabunIT๙" w:eastAsia="Cordia New" w:cs="TH SarabunIT๙"/>
          <w:lang w:val="th-TH"/>
        </w:rPr>
      </w:pPr>
      <w:r>
        <w:rPr>
          <w:rFonts w:hint="cs" w:ascii="TH SarabunIT๙" w:hAnsi="TH SarabunIT๙" w:eastAsia="Cordia New" w:cs="TH SarabunIT๙"/>
          <w:b/>
          <w:bCs/>
          <w:cs/>
        </w:rPr>
        <w:tab/>
      </w:r>
      <w:r>
        <w:rPr>
          <w:rFonts w:hint="cs" w:ascii="TH SarabunIT๙" w:hAnsi="TH SarabunIT๙" w:eastAsia="Cordia New" w:cs="TH SarabunIT๙"/>
          <w:cs/>
        </w:rPr>
        <w:tab/>
      </w:r>
      <w:r>
        <w:rPr>
          <w:rFonts w:hint="cs" w:ascii="TH SarabunIT๙" w:hAnsi="TH SarabunIT๙" w:eastAsia="Cordia New" w:cs="TH SarabunIT๙"/>
          <w:cs/>
          <w:lang w:val="th-TH"/>
        </w:rPr>
        <w:t>ปีงบประมาณ พ</w:t>
      </w:r>
      <w:r>
        <w:rPr>
          <w:rFonts w:hint="cs" w:ascii="TH SarabunIT๙" w:hAnsi="TH SarabunIT๙" w:eastAsia="Cordia New" w:cs="TH SarabunIT๙"/>
          <w:cs/>
        </w:rPr>
        <w:t>.</w:t>
      </w:r>
      <w:r>
        <w:rPr>
          <w:rFonts w:hint="cs" w:ascii="TH SarabunIT๙" w:hAnsi="TH SarabunIT๙" w:eastAsia="Cordia New" w:cs="TH SarabunIT๙"/>
          <w:cs/>
          <w:lang w:val="th-TH"/>
        </w:rPr>
        <w:t>ศ</w:t>
      </w:r>
      <w:r>
        <w:rPr>
          <w:rFonts w:hint="cs" w:ascii="TH SarabunIT๙" w:hAnsi="TH SarabunIT๙" w:eastAsia="Cordia New" w:cs="TH SarabunIT๙"/>
          <w:cs/>
        </w:rPr>
        <w:t>. 256</w:t>
      </w:r>
      <w:r>
        <w:rPr>
          <w:rFonts w:hint="cs" w:ascii="TH SarabunIT๙" w:hAnsi="TH SarabunIT๙" w:eastAsia="Cordia New" w:cs="TH SarabunIT๙"/>
          <w:cs/>
          <w:lang w:val="en-US" w:bidi="th-TH"/>
        </w:rPr>
        <w:t>3</w:t>
      </w:r>
      <w:r>
        <w:rPr>
          <w:rFonts w:hint="cs" w:ascii="TH SarabunIT๙" w:hAnsi="TH SarabunIT๙" w:eastAsia="Cordia New" w:cs="TH SarabunIT๙"/>
          <w:cs/>
          <w:lang w:val="th-TH"/>
        </w:rPr>
        <w:t xml:space="preserve"> ได้รับงบประมาณ จำนวน </w:t>
      </w:r>
      <w:r>
        <w:rPr>
          <w:rFonts w:hint="cs" w:ascii="TH SarabunIT๙" w:hAnsi="TH SarabunIT๙" w:eastAsia="Cordia New" w:cs="TH SarabunIT๙"/>
          <w:cs/>
        </w:rPr>
        <w:t>.................................</w:t>
      </w:r>
      <w:r>
        <w:rPr>
          <w:rFonts w:hint="cs" w:ascii="TH SarabunIT๙" w:hAnsi="TH SarabunIT๙" w:eastAsia="Cordia New" w:cs="TH SarabunIT๙"/>
          <w:cs/>
          <w:lang w:val="th-TH"/>
        </w:rPr>
        <w:t>บาท</w:t>
      </w:r>
    </w:p>
    <w:p>
      <w:pPr>
        <w:tabs>
          <w:tab w:val="left" w:pos="270"/>
          <w:tab w:val="left" w:pos="1134"/>
        </w:tabs>
        <w:rPr>
          <w:rFonts w:hint="cs" w:ascii="TH SarabunIT๙" w:hAnsi="TH SarabunIT๙" w:eastAsia="Cordia New" w:cs="TH SarabunIT๙"/>
        </w:rPr>
      </w:pPr>
    </w:p>
    <w:p>
      <w:pPr>
        <w:numPr>
          <w:ilvl w:val="0"/>
          <w:numId w:val="1"/>
        </w:numPr>
        <w:tabs>
          <w:tab w:val="left" w:pos="270"/>
        </w:tabs>
        <w:rPr>
          <w:rFonts w:hint="cs" w:ascii="TH SarabunIT๙" w:hAnsi="TH SarabunIT๙" w:eastAsia="Cordia New" w:cs="TH SarabunIT๙"/>
          <w:spacing w:val="-8"/>
        </w:rPr>
      </w:pPr>
      <w:r>
        <w:rPr>
          <w:rFonts w:hint="cs" w:ascii="TH SarabunIT๙" w:hAnsi="TH SarabunIT๙" w:eastAsia="Cordia New" w:cs="TH SarabunIT๙"/>
          <w:spacing w:val="-8"/>
          <w:cs/>
          <w:lang w:val="th-TH"/>
        </w:rPr>
        <w:t>ข้อมูลการจัดหลักสูตรกลางฯ</w:t>
      </w:r>
      <w:r>
        <w:rPr>
          <w:rFonts w:hint="cs" w:ascii="TH SarabunIT๙" w:hAnsi="TH SarabunIT๙" w:eastAsia="Cordia New" w:cs="TH SarabunIT๙"/>
          <w:spacing w:val="-8"/>
          <w:cs/>
          <w:lang w:val="en-US" w:bidi="th-TH"/>
        </w:rPr>
        <w:t xml:space="preserve"> </w:t>
      </w:r>
      <w:r>
        <w:rPr>
          <w:rFonts w:hint="cs" w:ascii="TH SarabunIT๙" w:hAnsi="TH SarabunIT๙" w:eastAsia="Cordia New" w:cs="TH SarabunIT๙"/>
          <w:spacing w:val="-8"/>
          <w:cs/>
          <w:lang w:val="th-TH"/>
        </w:rPr>
        <w:t>ของบุคลากรแต่ละระดับ</w:t>
      </w:r>
    </w:p>
    <w:p>
      <w:pPr>
        <w:pStyle w:val="9"/>
        <w:tabs>
          <w:tab w:val="left" w:pos="270"/>
        </w:tabs>
        <w:spacing w:before="120" w:after="0" w:line="240" w:lineRule="auto"/>
        <w:ind w:left="426"/>
        <w:jc w:val="thaiDistribute"/>
        <w:rPr>
          <w:rFonts w:ascii="TH SarabunIT๙" w:hAnsi="TH SarabunIT๙" w:eastAsia="Cordia New" w:cs="TH SarabunIT๙"/>
          <w:spacing w:val="-5"/>
          <w:sz w:val="4"/>
          <w:szCs w:val="4"/>
        </w:rPr>
      </w:pPr>
    </w:p>
    <w:p>
      <w:pPr>
        <w:pStyle w:val="9"/>
        <w:tabs>
          <w:tab w:val="left" w:pos="270"/>
        </w:tabs>
        <w:spacing w:before="120" w:after="0" w:line="240" w:lineRule="auto"/>
        <w:ind w:left="426"/>
        <w:jc w:val="thaiDistribute"/>
        <w:rPr>
          <w:rFonts w:ascii="TH SarabunIT๙" w:hAnsi="TH SarabunIT๙" w:eastAsia="Cordia New" w:cs="TH SarabunIT๙"/>
          <w:spacing w:val="-5"/>
          <w:sz w:val="6"/>
          <w:szCs w:val="6"/>
        </w:rPr>
      </w:pPr>
    </w:p>
    <w:tbl>
      <w:tblPr>
        <w:tblStyle w:val="8"/>
        <w:tblW w:w="10890" w:type="dxa"/>
        <w:tblInd w:w="-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790"/>
        <w:gridCol w:w="1350"/>
        <w:gridCol w:w="1260"/>
        <w:gridCol w:w="990"/>
        <w:gridCol w:w="126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Header/>
        </w:trPr>
        <w:tc>
          <w:tcPr>
            <w:tcW w:w="2250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color w:val="C00000"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  <w:t>ชื่อหลักสูตร</w:t>
            </w:r>
          </w:p>
        </w:tc>
        <w:tc>
          <w:tcPr>
            <w:tcW w:w="2790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hint="cs" w:ascii="TH SarabunIT๙" w:hAnsi="TH SarabunIT๙" w:eastAsia="Cordia New" w:cs="TH SarabunIT๙"/>
                <w:b/>
                <w:bCs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มีการกำหนดหัวข้อวิชา</w:t>
            </w:r>
            <w:r>
              <w:rPr>
                <w:rFonts w:hint="cs" w:ascii="TH SarabunIT๙" w:hAnsi="TH SarabunIT๙" w:eastAsia="Cordia New" w:cs="TH SarabunIT๙"/>
                <w:b/>
                <w:bCs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color w:val="C00000"/>
                <w:spacing w:val="-5"/>
                <w:sz w:val="28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หัวข้อการบรรยาย</w:t>
            </w:r>
          </w:p>
        </w:tc>
        <w:tc>
          <w:tcPr>
            <w:tcW w:w="1350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260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lang w:val="th-TH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  <w:t>จำนวน</w:t>
            </w:r>
          </w:p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hint="cs" w:ascii="TH SarabunIT๙" w:hAnsi="TH SarabunIT๙" w:eastAsia="Cordia New" w:cs="TH SarabunIT๙"/>
                <w:b/>
                <w:bCs/>
                <w:color w:val="C00000"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  <w:t>กลุ่มเป้าหมาย</w:t>
            </w:r>
          </w:p>
        </w:tc>
        <w:tc>
          <w:tcPr>
            <w:tcW w:w="990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  <w:t>ระยะเวลา</w:t>
            </w:r>
          </w:p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</w:rPr>
              <w:t>(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  <w:t>ชั่วโมง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</w:rPr>
              <w:t>)</w:t>
            </w:r>
          </w:p>
        </w:tc>
        <w:tc>
          <w:tcPr>
            <w:tcW w:w="1260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  <w:t>งบประมาณ</w:t>
            </w:r>
          </w:p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</w:rPr>
            </w:pPr>
          </w:p>
        </w:tc>
        <w:tc>
          <w:tcPr>
            <w:tcW w:w="990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  <w:t>หมายเหตุ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0" w:type="dxa"/>
            <w:gridSpan w:val="7"/>
            <w:shd w:val="clear" w:color="auto" w:fill="D7D7D7" w:themeFill="background1" w:themeFillShade="D8"/>
          </w:tcPr>
          <w:p>
            <w:pPr>
              <w:spacing w:after="0" w:line="240" w:lineRule="auto"/>
              <w:jc w:val="thaiDistribute"/>
              <w:rPr>
                <w:rFonts w:hint="cs" w:ascii="TH SarabunIT๙" w:hAnsi="TH SarabunIT๙" w:eastAsia="Cordia New" w:cs="TH SarabunIT๙"/>
                <w:color w:val="C00000"/>
                <w:spacing w:val="-5"/>
                <w:sz w:val="32"/>
                <w:szCs w:val="32"/>
                <w:lang w:bidi="th-TH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color w:val="auto"/>
                <w:spacing w:val="-5"/>
                <w:sz w:val="32"/>
                <w:szCs w:val="32"/>
                <w:cs/>
                <w:lang w:val="th-TH" w:bidi="th-TH"/>
              </w:rPr>
              <w:t>หลักสูตรกลางสำหรับบุคลากรระดับต้น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C00000"/>
                <w:spacing w:val="-5"/>
                <w:sz w:val="32"/>
                <w:szCs w:val="32"/>
                <w:lang w:val="en-US" w:bidi="th-TH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32"/>
                <w:szCs w:val="32"/>
                <w:cs/>
                <w:lang w:val="th-TH"/>
              </w:rPr>
              <w:t xml:space="preserve">ปี 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eastAsia="Cordia New" w:cs="TH SarabunIT๙"/>
                <w:b/>
                <w:bCs/>
                <w:spacing w:val="-5"/>
                <w:sz w:val="32"/>
                <w:szCs w:val="32"/>
                <w:cs/>
                <w:lang w:val="en-US" w:bidi="th-TH"/>
              </w:rPr>
              <w:t>3</w:t>
            </w:r>
          </w:p>
        </w:tc>
        <w:tc>
          <w:tcPr>
            <w:tcW w:w="27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spacing w:val="-5"/>
                <w:sz w:val="32"/>
                <w:szCs w:val="32"/>
                <w:cs/>
              </w:rPr>
            </w:pPr>
            <w:r>
              <w:rPr>
                <w:rFonts w:hint="cs" w:ascii="TH SarabunIT๙" w:hAnsi="TH SarabunIT๙" w:eastAsia="Cordia New" w:cs="TH SarabunIT๙"/>
                <w:spacing w:val="-5"/>
                <w:sz w:val="32"/>
                <w:szCs w:val="32"/>
                <w:cs/>
                <w:lang w:val="th-TH"/>
              </w:rPr>
              <w:t>๑</w:t>
            </w:r>
            <w:r>
              <w:rPr>
                <w:rFonts w:hint="cs" w:ascii="TH SarabunIT๙" w:hAnsi="TH SarabunIT๙" w:eastAsia="Cordia New" w:cs="TH SarabunIT๙"/>
                <w:spacing w:val="-5"/>
                <w:sz w:val="32"/>
                <w:szCs w:val="32"/>
                <w:cs/>
              </w:rPr>
              <w:t>. ......................................</w:t>
            </w:r>
          </w:p>
        </w:tc>
        <w:tc>
          <w:tcPr>
            <w:tcW w:w="27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ยุทธศาสตร์ชาติและ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การปฏิรูปประเทศ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หลักคุณธรรม จริยธรรม และธรรมาภิบาลเบื้องต้น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การขับเคลื่อนกระบวนการยุติธรรมเชิงรุก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ต้นกล้า คนยุติธรรม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การพัฒนาความพร้อม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ให้เท่าทันและปรับตัวต่อการเปลี่ยนแปลงของเทคโนโลยี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เทคนิคการเขียนผลงาน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ทางราชการ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อื่นๆ โปรดระบุ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spacing w:val="-5"/>
                <w:sz w:val="32"/>
                <w:szCs w:val="32"/>
                <w:cs/>
              </w:rPr>
            </w:pPr>
            <w:r>
              <w:rPr>
                <w:rFonts w:hint="cs" w:ascii="TH SarabunIT๙" w:hAnsi="TH SarabunIT๙" w:eastAsia="Cordia New" w:cs="TH SarabunIT๙"/>
                <w:spacing w:val="-5"/>
                <w:sz w:val="32"/>
                <w:szCs w:val="32"/>
                <w:cs/>
                <w:lang w:val="th-TH"/>
              </w:rPr>
              <w:t>๒</w:t>
            </w:r>
            <w:r>
              <w:rPr>
                <w:rFonts w:hint="cs" w:ascii="TH SarabunIT๙" w:hAnsi="TH SarabunIT๙" w:eastAsia="Cordia New" w:cs="TH SarabunIT๙"/>
                <w:spacing w:val="-5"/>
                <w:sz w:val="32"/>
                <w:szCs w:val="32"/>
                <w:cs/>
              </w:rPr>
              <w:t>. ......................................</w:t>
            </w:r>
          </w:p>
        </w:tc>
        <w:tc>
          <w:tcPr>
            <w:tcW w:w="27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ยุทธศาสตร์ชาติและ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การปฏิรูปประเทศ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หลักคุณธรรม จริยธรรม และธรรมาภิบาลเบื้องต้น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การขับเคลื่อนกระบวนการยุติธรรมเชิงรุก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ต้นกล้า คนยุติธรรม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การพัฒนาความพร้อม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ให้เท่าทันและปรับตัวต่อการเปลี่ยนแปลงของเทคโนโลยี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เทคนิคการเขียนผลงาน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ทางราชการ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อื่นๆ โปรดระบุ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</w:t>
            </w:r>
          </w:p>
        </w:tc>
        <w:tc>
          <w:tcPr>
            <w:tcW w:w="135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</w:tr>
    </w:tbl>
    <w:p>
      <w:pPr>
        <w:pStyle w:val="9"/>
        <w:tabs>
          <w:tab w:val="left" w:pos="270"/>
        </w:tabs>
        <w:spacing w:after="0" w:line="240" w:lineRule="auto"/>
        <w:ind w:left="0"/>
        <w:rPr>
          <w:rFonts w:ascii="TH SarabunIT๙" w:hAnsi="TH SarabunIT๙" w:eastAsia="Cordia New" w:cs="TH SarabunIT๙"/>
          <w:color w:val="C00000"/>
          <w:spacing w:val="-5"/>
          <w:sz w:val="28"/>
        </w:rPr>
      </w:pPr>
    </w:p>
    <w:tbl>
      <w:tblPr>
        <w:tblStyle w:val="8"/>
        <w:tblW w:w="10890" w:type="dxa"/>
        <w:tblInd w:w="-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790"/>
        <w:gridCol w:w="1350"/>
        <w:gridCol w:w="1260"/>
        <w:gridCol w:w="990"/>
        <w:gridCol w:w="126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Header/>
        </w:trPr>
        <w:tc>
          <w:tcPr>
            <w:tcW w:w="2250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color w:val="C00000"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  <w:t>ชื่อหลักสูตร</w:t>
            </w:r>
          </w:p>
        </w:tc>
        <w:tc>
          <w:tcPr>
            <w:tcW w:w="2790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color w:val="C00000"/>
                <w:spacing w:val="-5"/>
                <w:sz w:val="28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มีการกำหนดหัวข้อวิชา</w:t>
            </w:r>
            <w:r>
              <w:rPr>
                <w:rFonts w:hint="cs" w:ascii="TH SarabunIT๙" w:hAnsi="TH SarabunIT๙" w:eastAsia="Cordia New" w:cs="TH SarabunIT๙"/>
                <w:b/>
                <w:bCs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cs" w:ascii="TH SarabunIT๙" w:hAnsi="TH SarabunIT๙" w:eastAsia="Cordia New" w:cs="TH SarabunIT๙"/>
                <w:b/>
                <w:bCs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หัวข้อการบรรยาย</w:t>
            </w:r>
          </w:p>
        </w:tc>
        <w:tc>
          <w:tcPr>
            <w:tcW w:w="1350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260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lang w:val="th-TH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  <w:t>จำนวน</w:t>
            </w:r>
          </w:p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hint="cs" w:ascii="TH SarabunIT๙" w:hAnsi="TH SarabunIT๙" w:eastAsia="Cordia New" w:cs="TH SarabunIT๙"/>
                <w:b/>
                <w:bCs/>
                <w:color w:val="C00000"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  <w:t>กลุ่มเป้าหมาย</w:t>
            </w:r>
          </w:p>
        </w:tc>
        <w:tc>
          <w:tcPr>
            <w:tcW w:w="990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  <w:t>ระยะเวลา</w:t>
            </w:r>
          </w:p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</w:rPr>
              <w:t>(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  <w:t>ชั่วโมง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</w:rPr>
              <w:t>)</w:t>
            </w:r>
          </w:p>
        </w:tc>
        <w:tc>
          <w:tcPr>
            <w:tcW w:w="1260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  <w:t>งบประมาณ</w:t>
            </w:r>
          </w:p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</w:rPr>
            </w:pPr>
          </w:p>
        </w:tc>
        <w:tc>
          <w:tcPr>
            <w:tcW w:w="990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  <w:t>หมายเหตุ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0" w:type="dxa"/>
            <w:gridSpan w:val="7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color w:val="auto"/>
                <w:spacing w:val="-5"/>
                <w:sz w:val="32"/>
                <w:szCs w:val="32"/>
                <w:cs/>
                <w:lang w:val="th-TH" w:bidi="th-TH"/>
              </w:rPr>
              <w:t>หลักสูตรกลางสำหรับบุคลากรระดับกลาง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C00000"/>
                <w:spacing w:val="-5"/>
                <w:sz w:val="32"/>
                <w:szCs w:val="32"/>
                <w:lang w:val="en-US" w:bidi="th-TH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32"/>
                <w:szCs w:val="32"/>
                <w:cs/>
                <w:lang w:val="th-TH"/>
              </w:rPr>
              <w:t xml:space="preserve">ปี 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eastAsia="Cordia New" w:cs="TH SarabunIT๙"/>
                <w:b/>
                <w:bCs/>
                <w:spacing w:val="-5"/>
                <w:sz w:val="32"/>
                <w:szCs w:val="32"/>
                <w:cs/>
                <w:lang w:val="en-US" w:bidi="th-TH"/>
              </w:rPr>
              <w:t>3</w:t>
            </w:r>
          </w:p>
        </w:tc>
        <w:tc>
          <w:tcPr>
            <w:tcW w:w="27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spacing w:val="-5"/>
                <w:sz w:val="32"/>
                <w:szCs w:val="32"/>
                <w:cs/>
              </w:rPr>
            </w:pPr>
            <w:r>
              <w:rPr>
                <w:rFonts w:hint="cs" w:ascii="TH SarabunIT๙" w:hAnsi="TH SarabunIT๙" w:eastAsia="Cordia New" w:cs="TH SarabunIT๙"/>
                <w:spacing w:val="-5"/>
                <w:sz w:val="32"/>
                <w:szCs w:val="32"/>
                <w:cs/>
                <w:lang w:val="th-TH"/>
              </w:rPr>
              <w:t>๑</w:t>
            </w:r>
            <w:r>
              <w:rPr>
                <w:rFonts w:hint="cs" w:ascii="TH SarabunIT๙" w:hAnsi="TH SarabunIT๙" w:eastAsia="Cordia New" w:cs="TH SarabunIT๙"/>
                <w:spacing w:val="-5"/>
                <w:sz w:val="32"/>
                <w:szCs w:val="32"/>
                <w:cs/>
              </w:rPr>
              <w:t>. ......................................</w:t>
            </w:r>
          </w:p>
        </w:tc>
        <w:tc>
          <w:tcPr>
            <w:tcW w:w="27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ยุทธศาสตร์ชาติและ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การปฏิรูปประเทศ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การบริหารความแตกต่างด้วยหลักคุณธรรม จริยธรรม 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เทคนิคและวิธีการประสานงานแบบบูรณาการ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บทบาทความเป็นผู้นำ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Coaching &amp; Mentoring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นวัตกรรมกับ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การเปลี่ยนแปลงในกระบวนการยุติธรรม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การระงับข้อพิพาท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ในกระบวนการยุติธรรม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เทคนิคการให้คำปรึกษา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และกระบวนการแก้ไขปัญหา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อื่นๆ โปรดระบุ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</w:t>
            </w:r>
          </w:p>
        </w:tc>
        <w:tc>
          <w:tcPr>
            <w:tcW w:w="135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spacing w:val="-5"/>
                <w:sz w:val="32"/>
                <w:szCs w:val="32"/>
                <w:cs/>
              </w:rPr>
            </w:pPr>
            <w:r>
              <w:rPr>
                <w:rFonts w:hint="cs" w:ascii="TH SarabunIT๙" w:hAnsi="TH SarabunIT๙" w:eastAsia="Cordia New" w:cs="TH SarabunIT๙"/>
                <w:spacing w:val="-5"/>
                <w:sz w:val="32"/>
                <w:szCs w:val="32"/>
                <w:cs/>
                <w:lang w:val="th-TH"/>
              </w:rPr>
              <w:t>๒</w:t>
            </w:r>
            <w:r>
              <w:rPr>
                <w:rFonts w:hint="cs" w:ascii="TH SarabunIT๙" w:hAnsi="TH SarabunIT๙" w:eastAsia="Cordia New" w:cs="TH SarabunIT๙"/>
                <w:spacing w:val="-5"/>
                <w:sz w:val="32"/>
                <w:szCs w:val="32"/>
                <w:cs/>
              </w:rPr>
              <w:t>. ......................................</w:t>
            </w:r>
          </w:p>
        </w:tc>
        <w:tc>
          <w:tcPr>
            <w:tcW w:w="27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ยุทธศาสตร์ชาติและการปฏิรูปประเทศ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การบริหารความแตกต่างด้วยหลักคุณธรรม จริยธรรม 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เทคนิคและวิธีการประสานงานแบบบูรณาการ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บทบาทความเป็นผู้นำ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Coaching &amp; Mentoring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นวัตกรรม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กับการเปลี่ยนแปลง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ในกระบวนการยุติธรรม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การระงับข้อพิพาท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ในกระบวนการยุติธรรม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เทคนิคการให้คำปรึกษา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และกระบวนการแก้ไขปัญหา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อื่นๆ โปรดระบุ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</w:t>
            </w:r>
          </w:p>
        </w:tc>
        <w:tc>
          <w:tcPr>
            <w:tcW w:w="135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</w:tr>
    </w:tbl>
    <w:p>
      <w:pPr>
        <w:pStyle w:val="9"/>
        <w:tabs>
          <w:tab w:val="left" w:pos="270"/>
        </w:tabs>
        <w:spacing w:after="0" w:line="240" w:lineRule="auto"/>
        <w:ind w:left="0"/>
        <w:rPr>
          <w:rFonts w:ascii="TH SarabunIT๙" w:hAnsi="TH SarabunIT๙" w:eastAsia="Cordia New" w:cs="TH SarabunIT๙"/>
          <w:color w:val="C00000"/>
          <w:spacing w:val="-5"/>
          <w:sz w:val="28"/>
        </w:rPr>
      </w:pPr>
    </w:p>
    <w:tbl>
      <w:tblPr>
        <w:tblStyle w:val="8"/>
        <w:tblW w:w="10890" w:type="dxa"/>
        <w:tblInd w:w="-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790"/>
        <w:gridCol w:w="1350"/>
        <w:gridCol w:w="1260"/>
        <w:gridCol w:w="990"/>
        <w:gridCol w:w="126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250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color w:val="C00000"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  <w:t>ชื่อหลักสูตร</w:t>
            </w:r>
          </w:p>
        </w:tc>
        <w:tc>
          <w:tcPr>
            <w:tcW w:w="2790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color w:val="C00000"/>
                <w:spacing w:val="-5"/>
                <w:sz w:val="28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มีการกำหนดหัวข้อวิชา</w:t>
            </w:r>
            <w:r>
              <w:rPr>
                <w:rFonts w:hint="cs" w:ascii="TH SarabunIT๙" w:hAnsi="TH SarabunIT๙" w:eastAsia="Cordia New" w:cs="TH SarabunIT๙"/>
                <w:b/>
                <w:bCs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cs" w:ascii="TH SarabunIT๙" w:hAnsi="TH SarabunIT๙" w:eastAsia="Cordia New" w:cs="TH SarabunIT๙"/>
                <w:b/>
                <w:bCs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หัวข้อการบรรยาย</w:t>
            </w:r>
          </w:p>
        </w:tc>
        <w:tc>
          <w:tcPr>
            <w:tcW w:w="1350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260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lang w:val="th-TH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  <w:t>จำนวน</w:t>
            </w:r>
          </w:p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hint="cs" w:ascii="TH SarabunIT๙" w:hAnsi="TH SarabunIT๙" w:eastAsia="Cordia New" w:cs="TH SarabunIT๙"/>
                <w:b/>
                <w:bCs/>
                <w:color w:val="C00000"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  <w:t>กลุ่มเป้าหมาย</w:t>
            </w:r>
          </w:p>
        </w:tc>
        <w:tc>
          <w:tcPr>
            <w:tcW w:w="990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  <w:t>ระยะเวลา</w:t>
            </w:r>
          </w:p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</w:rPr>
              <w:t>(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  <w:t>ชั่วโมง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</w:rPr>
              <w:t>)</w:t>
            </w:r>
          </w:p>
        </w:tc>
        <w:tc>
          <w:tcPr>
            <w:tcW w:w="1260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  <w:t>งบประมาณ</w:t>
            </w:r>
          </w:p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</w:rPr>
            </w:pPr>
          </w:p>
        </w:tc>
        <w:tc>
          <w:tcPr>
            <w:tcW w:w="990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  <w:t>หมายเหตุ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0" w:type="dxa"/>
            <w:gridSpan w:val="7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color w:val="auto"/>
                <w:spacing w:val="-5"/>
                <w:sz w:val="32"/>
                <w:szCs w:val="32"/>
                <w:cs/>
                <w:lang w:val="th-TH" w:bidi="th-TH"/>
              </w:rPr>
              <w:t>หลักสูตรกลางสำหรับบุคลากรระดับสูง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C00000"/>
                <w:spacing w:val="-5"/>
                <w:sz w:val="32"/>
                <w:szCs w:val="32"/>
                <w:lang w:val="en-US" w:bidi="th-TH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32"/>
                <w:szCs w:val="32"/>
                <w:cs/>
                <w:lang w:val="th-TH"/>
              </w:rPr>
              <w:t xml:space="preserve">ปี 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eastAsia="Cordia New" w:cs="TH SarabunIT๙"/>
                <w:b/>
                <w:bCs/>
                <w:spacing w:val="-5"/>
                <w:sz w:val="32"/>
                <w:szCs w:val="32"/>
                <w:cs/>
                <w:lang w:val="en-US" w:bidi="th-TH"/>
              </w:rPr>
              <w:t>3</w:t>
            </w:r>
          </w:p>
        </w:tc>
        <w:tc>
          <w:tcPr>
            <w:tcW w:w="27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spacing w:val="-5"/>
                <w:sz w:val="32"/>
                <w:szCs w:val="32"/>
                <w:cs/>
              </w:rPr>
            </w:pPr>
            <w:r>
              <w:rPr>
                <w:rFonts w:hint="cs" w:ascii="TH SarabunIT๙" w:hAnsi="TH SarabunIT๙" w:eastAsia="Cordia New" w:cs="TH SarabunIT๙"/>
                <w:spacing w:val="-5"/>
                <w:sz w:val="32"/>
                <w:szCs w:val="32"/>
                <w:cs/>
                <w:lang w:val="th-TH"/>
              </w:rPr>
              <w:t>๑</w:t>
            </w:r>
            <w:r>
              <w:rPr>
                <w:rFonts w:hint="cs" w:ascii="TH SarabunIT๙" w:hAnsi="TH SarabunIT๙" w:eastAsia="Cordia New" w:cs="TH SarabunIT๙"/>
                <w:spacing w:val="-5"/>
                <w:sz w:val="32"/>
                <w:szCs w:val="32"/>
                <w:cs/>
              </w:rPr>
              <w:t>. ......................................</w:t>
            </w:r>
          </w:p>
        </w:tc>
        <w:tc>
          <w:tcPr>
            <w:tcW w:w="27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ยุทธศาสตร์ชาติ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และการปฏิรูปประเทศ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การบริหาร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ความเปลี่ยนแปลง 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การบริหารแบบบูรณาการ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ผู้กำกับการพัฒนาองค์กร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การสื่อสารและแรงจูงใจ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การจัดการเชิงนวัตกรรม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อื่นๆ โปรดระบุ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</w:t>
            </w:r>
          </w:p>
        </w:tc>
        <w:tc>
          <w:tcPr>
            <w:tcW w:w="135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spacing w:val="-5"/>
                <w:sz w:val="32"/>
                <w:szCs w:val="32"/>
                <w:cs/>
              </w:rPr>
            </w:pPr>
            <w:r>
              <w:rPr>
                <w:rFonts w:hint="cs" w:ascii="TH SarabunIT๙" w:hAnsi="TH SarabunIT๙" w:eastAsia="Cordia New" w:cs="TH SarabunIT๙"/>
                <w:spacing w:val="-5"/>
                <w:sz w:val="32"/>
                <w:szCs w:val="32"/>
                <w:cs/>
                <w:lang w:val="th-TH"/>
              </w:rPr>
              <w:t>๒</w:t>
            </w:r>
            <w:r>
              <w:rPr>
                <w:rFonts w:hint="cs" w:ascii="TH SarabunIT๙" w:hAnsi="TH SarabunIT๙" w:eastAsia="Cordia New" w:cs="TH SarabunIT๙"/>
                <w:spacing w:val="-5"/>
                <w:sz w:val="32"/>
                <w:szCs w:val="32"/>
                <w:cs/>
              </w:rPr>
              <w:t>. ......................................</w:t>
            </w:r>
          </w:p>
        </w:tc>
        <w:tc>
          <w:tcPr>
            <w:tcW w:w="27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ยุทธศาสตร์ชาติ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และการปฏิรูปประเทศ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การบริหาร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ความเปลี่ยนแปลง 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การบริหารแบบบูรณาการ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ผู้กำกับการพัฒนาองค์กร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การสื่อสารและแรงจูงใจ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การจัดการเชิงนวัตกรรม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อื่นๆ โปรดระบุ 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32"/>
                <w:szCs w:val="32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</w:t>
            </w:r>
          </w:p>
        </w:tc>
        <w:tc>
          <w:tcPr>
            <w:tcW w:w="135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32"/>
                <w:szCs w:val="32"/>
              </w:rPr>
            </w:pPr>
          </w:p>
        </w:tc>
      </w:tr>
    </w:tbl>
    <w:p>
      <w:pPr>
        <w:pStyle w:val="9"/>
        <w:tabs>
          <w:tab w:val="left" w:pos="270"/>
        </w:tabs>
        <w:spacing w:before="120" w:after="0" w:line="240" w:lineRule="auto"/>
        <w:ind w:left="0"/>
        <w:rPr>
          <w:rFonts w:hint="cs" w:ascii="TH SarabunIT๙" w:hAnsi="TH SarabunIT๙" w:eastAsia="Cordia New" w:cs="TH SarabunIT๙"/>
          <w:b/>
          <w:bCs/>
          <w:spacing w:val="-5"/>
          <w:cs/>
          <w:lang w:val="th-TH"/>
        </w:rPr>
      </w:pPr>
      <w:r>
        <w:rPr>
          <w:rFonts w:hint="cs" w:ascii="TH SarabunIT๙" w:hAnsi="TH SarabunIT๙" w:eastAsia="Cordia New" w:cs="TH SarabunIT๙"/>
          <w:b/>
          <w:bCs/>
          <w:spacing w:val="-5"/>
          <w:sz w:val="28"/>
          <w:cs/>
          <w:lang w:val="th-TH"/>
        </w:rPr>
        <w:t xml:space="preserve">หมายเหตุ </w:t>
      </w:r>
      <w:r>
        <w:rPr>
          <w:rFonts w:ascii="TH SarabunIT๙" w:hAnsi="TH SarabunIT๙" w:eastAsia="Cordia New" w:cs="TH SarabunIT๙"/>
          <w:b/>
          <w:bCs/>
          <w:spacing w:val="-5"/>
          <w:sz w:val="28"/>
        </w:rPr>
        <w:t>:</w:t>
      </w:r>
      <w:r>
        <w:rPr>
          <w:rFonts w:ascii="TH SarabunIT๙" w:hAnsi="TH SarabunIT๙" w:eastAsia="Cordia New" w:cs="TH SarabunIT๙"/>
          <w:spacing w:val="-5"/>
          <w:sz w:val="28"/>
        </w:rPr>
        <w:t xml:space="preserve"> </w:t>
      </w:r>
      <w:r>
        <w:rPr>
          <w:rFonts w:hint="cs" w:ascii="TH SarabunIT๙" w:hAnsi="TH SarabunIT๙" w:eastAsia="Cordia New" w:cs="TH SarabunIT๙"/>
          <w:spacing w:val="-5"/>
          <w:sz w:val="28"/>
          <w:cs/>
          <w:lang w:val="th-TH"/>
        </w:rPr>
        <w:t xml:space="preserve">หากมีหลักสูตรฝึกอบรมที่ใช้สื่อเทคโนโลยี โปรดระบุรูปแบบหลักสูตร ยกตัวอย่างเช่น หลักสูตร </w:t>
      </w:r>
      <w:r>
        <w:rPr>
          <w:rFonts w:ascii="TH SarabunIT๙" w:hAnsi="TH SarabunIT๙" w:eastAsia="Cordia New" w:cs="TH SarabunIT๙"/>
          <w:spacing w:val="-5"/>
          <w:sz w:val="28"/>
        </w:rPr>
        <w:t xml:space="preserve">A </w:t>
      </w:r>
      <w:r>
        <w:rPr>
          <w:rFonts w:hint="cs" w:ascii="TH SarabunIT๙" w:hAnsi="TH SarabunIT๙" w:eastAsia="Cordia New" w:cs="TH SarabunIT๙"/>
          <w:spacing w:val="-5"/>
          <w:sz w:val="28"/>
          <w:cs/>
        </w:rPr>
        <w:t>(</w:t>
      </w:r>
      <w:r>
        <w:rPr>
          <w:rFonts w:hint="cs" w:ascii="TH SarabunIT๙" w:hAnsi="TH SarabunIT๙" w:eastAsia="Cordia New" w:cs="TH SarabunIT๙"/>
          <w:spacing w:val="-5"/>
          <w:sz w:val="28"/>
          <w:cs/>
          <w:lang w:val="th-TH"/>
        </w:rPr>
        <w:t xml:space="preserve">หลักสูตร </w:t>
      </w:r>
      <w:r>
        <w:rPr>
          <w:rFonts w:ascii="TH SarabunIT๙" w:hAnsi="TH SarabunIT๙" w:eastAsia="Cordia New" w:cs="TH SarabunIT๙"/>
          <w:spacing w:val="-5"/>
          <w:sz w:val="28"/>
        </w:rPr>
        <w:t>E-Learning),</w:t>
      </w:r>
      <w:r>
        <w:rPr>
          <w:rFonts w:hint="cs" w:ascii="TH SarabunIT๙" w:hAnsi="TH SarabunIT๙" w:eastAsia="Cordia New" w:cs="TH SarabunIT๙"/>
          <w:spacing w:val="-5"/>
          <w:sz w:val="28"/>
          <w:cs/>
          <w:lang w:val="th-TH"/>
        </w:rPr>
        <w:t xml:space="preserve">หลักสูตร </w:t>
      </w:r>
      <w:r>
        <w:rPr>
          <w:rFonts w:ascii="TH SarabunIT๙" w:hAnsi="TH SarabunIT๙" w:eastAsia="Cordia New" w:cs="TH SarabunIT๙"/>
          <w:spacing w:val="-5"/>
          <w:sz w:val="28"/>
        </w:rPr>
        <w:t xml:space="preserve">B </w:t>
      </w:r>
      <w:r>
        <w:rPr>
          <w:rFonts w:hint="cs" w:ascii="TH SarabunIT๙" w:hAnsi="TH SarabunIT๙" w:eastAsia="Cordia New" w:cs="TH SarabunIT๙"/>
          <w:spacing w:val="-5"/>
          <w:sz w:val="28"/>
          <w:cs/>
        </w:rPr>
        <w:t>(</w:t>
      </w:r>
      <w:r>
        <w:rPr>
          <w:rFonts w:hint="cs" w:ascii="TH SarabunIT๙" w:hAnsi="TH SarabunIT๙" w:eastAsia="Cordia New" w:cs="TH SarabunIT๙"/>
          <w:spacing w:val="-5"/>
          <w:sz w:val="28"/>
          <w:cs/>
          <w:lang w:val="th-TH"/>
        </w:rPr>
        <w:t>หลักสูตรที่ใช้แอพพลิเคชั่นเป็นสื่อในการฝึกอบรม</w:t>
      </w:r>
      <w:r>
        <w:rPr>
          <w:rFonts w:hint="cs" w:ascii="TH SarabunIT๙" w:hAnsi="TH SarabunIT๙" w:eastAsia="Cordia New" w:cs="TH SarabunIT๙"/>
          <w:spacing w:val="-5"/>
          <w:sz w:val="28"/>
          <w:cs/>
        </w:rPr>
        <w:t xml:space="preserve">) </w:t>
      </w:r>
      <w:r>
        <w:rPr>
          <w:rFonts w:hint="cs" w:ascii="TH SarabunIT๙" w:hAnsi="TH SarabunIT๙" w:eastAsia="Cordia New" w:cs="TH SarabunIT๙"/>
          <w:spacing w:val="-5"/>
          <w:sz w:val="28"/>
          <w:cs/>
          <w:lang w:val="th-TH"/>
        </w:rPr>
        <w:t>เป็นต้น</w:t>
      </w:r>
    </w:p>
    <w:p>
      <w:pPr>
        <w:tabs>
          <w:tab w:val="left" w:pos="270"/>
        </w:tabs>
        <w:spacing w:before="120"/>
        <w:rPr>
          <w:rFonts w:ascii="TH SarabunIT๙" w:hAnsi="TH SarabunIT๙" w:eastAsia="Cordia New" w:cs="TH SarabunIT๙"/>
          <w:b/>
          <w:bCs/>
          <w:spacing w:val="-5"/>
        </w:rPr>
      </w:pPr>
      <w:r>
        <w:rPr>
          <w:rFonts w:hint="cs" w:ascii="TH SarabunIT๙" w:hAnsi="TH SarabunIT๙" w:eastAsia="Cordia New" w:cs="TH SarabunIT๙"/>
          <w:b/>
          <w:bCs/>
          <w:spacing w:val="-5"/>
          <w:cs/>
          <w:lang w:val="th-TH"/>
        </w:rPr>
        <w:t>ข้อเสนอแนะเพิ่มเติม</w:t>
      </w:r>
    </w:p>
    <w:p>
      <w:pPr>
        <w:tabs>
          <w:tab w:val="left" w:pos="270"/>
        </w:tabs>
        <w:spacing w:before="80"/>
        <w:rPr>
          <w:rFonts w:ascii="TH SarabunIT๙" w:hAnsi="TH SarabunIT๙" w:eastAsia="Cordia New" w:cs="TH SarabunIT๙"/>
          <w:spacing w:val="-5"/>
        </w:rPr>
      </w:pPr>
      <w:r>
        <w:rPr>
          <w:rFonts w:hint="cs" w:ascii="TH SarabunIT๙" w:hAnsi="TH SarabunIT๙" w:eastAsia="Cordia New" w:cs="TH SarabunIT๙"/>
          <w:spacing w:val="-5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eastAsia="Cordia New" w:cs="TH SarabunIT๙"/>
          <w:spacing w:val="-5"/>
        </w:rPr>
        <w:t>.................</w:t>
      </w:r>
      <w:r>
        <w:rPr>
          <w:rFonts w:hint="cs" w:ascii="TH SarabunIT๙" w:hAnsi="TH SarabunIT๙" w:eastAsia="Cordia New" w:cs="TH SarabunIT๙"/>
          <w:spacing w:val="-5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tabs>
          <w:tab w:val="left" w:pos="270"/>
        </w:tabs>
        <w:spacing w:before="120"/>
        <w:jc w:val="thaiDistribute"/>
        <w:rPr>
          <w:rFonts w:ascii="TH SarabunIT๙" w:hAnsi="TH SarabunIT๙" w:eastAsia="Cordia New" w:cs="TH SarabunIT๙"/>
          <w:b/>
          <w:bCs/>
          <w:spacing w:val="-5"/>
        </w:rPr>
      </w:pPr>
      <w:r>
        <w:rPr>
          <w:rFonts w:ascii="TH SarabunIT๙" w:hAnsi="TH SarabunIT๙" w:eastAsia="Cordia New" w:cs="TH SarabunIT๙"/>
          <w:b/>
          <w:bCs/>
          <w:spacing w:val="-5"/>
          <w:cs/>
          <w:lang w:val="th-TH"/>
        </w:rPr>
        <w:t>ผู้ให้ข้อมูล</w:t>
      </w:r>
    </w:p>
    <w:p>
      <w:pPr>
        <w:tabs>
          <w:tab w:val="left" w:pos="270"/>
        </w:tabs>
        <w:rPr>
          <w:rFonts w:ascii="TH SarabunIT๙" w:hAnsi="TH SarabunIT๙" w:eastAsia="Cordia New" w:cs="TH SarabunIT๙"/>
          <w:spacing w:val="-5"/>
        </w:rPr>
      </w:pPr>
      <w:r>
        <w:rPr>
          <w:rFonts w:ascii="TH SarabunIT๙" w:hAnsi="TH SarabunIT๙" w:eastAsia="Cordia New" w:cs="TH SarabunIT๙"/>
          <w:spacing w:val="-5"/>
          <w:cs/>
          <w:lang w:val="th-TH"/>
        </w:rPr>
        <w:t xml:space="preserve">ชื่อ </w:t>
      </w:r>
      <w:r>
        <w:rPr>
          <w:rFonts w:ascii="TH SarabunIT๙" w:hAnsi="TH SarabunIT๙" w:eastAsia="Cordia New" w:cs="TH SarabunIT๙"/>
          <w:spacing w:val="-5"/>
        </w:rPr>
        <w:t xml:space="preserve">– </w:t>
      </w:r>
      <w:r>
        <w:rPr>
          <w:rFonts w:ascii="TH SarabunIT๙" w:hAnsi="TH SarabunIT๙" w:eastAsia="Cordia New" w:cs="TH SarabunIT๙"/>
          <w:spacing w:val="-5"/>
          <w:cs/>
          <w:lang w:val="th-TH"/>
        </w:rPr>
        <w:t>สกุล</w:t>
      </w:r>
      <w:r>
        <w:rPr>
          <w:rFonts w:ascii="TH SarabunIT๙" w:hAnsi="TH SarabunIT๙" w:eastAsia="Cordia New" w:cs="TH SarabunIT๙"/>
          <w:spacing w:val="-5"/>
          <w:cs/>
        </w:rPr>
        <w:t>............................................................</w:t>
      </w:r>
      <w:r>
        <w:rPr>
          <w:rFonts w:hint="cs" w:ascii="TH SarabunIT๙" w:hAnsi="TH SarabunIT๙" w:eastAsia="Cordia New" w:cs="TH SarabunIT๙"/>
          <w:spacing w:val="-5"/>
          <w:cs/>
        </w:rPr>
        <w:t>.............</w:t>
      </w:r>
      <w:r>
        <w:rPr>
          <w:rFonts w:ascii="TH SarabunIT๙" w:hAnsi="TH SarabunIT๙" w:eastAsia="Cordia New" w:cs="TH SarabunIT๙"/>
          <w:spacing w:val="-5"/>
          <w:cs/>
          <w:lang w:val="th-TH"/>
        </w:rPr>
        <w:t>ตำแหน่ง</w:t>
      </w:r>
      <w:r>
        <w:rPr>
          <w:rFonts w:ascii="TH SarabunIT๙" w:hAnsi="TH SarabunIT๙" w:eastAsia="Cordia New" w:cs="TH SarabunIT๙"/>
          <w:spacing w:val="-5"/>
          <w:cs/>
        </w:rPr>
        <w:t>............................................................................................</w:t>
      </w:r>
    </w:p>
    <w:p>
      <w:pPr>
        <w:tabs>
          <w:tab w:val="left" w:pos="270"/>
        </w:tabs>
        <w:rPr>
          <w:rFonts w:ascii="TH SarabunIT๙" w:hAnsi="TH SarabunIT๙" w:eastAsia="Cordia New" w:cs="TH SarabunIT๙"/>
          <w:spacing w:val="-5"/>
        </w:rPr>
      </w:pPr>
      <w:r>
        <w:rPr>
          <w:rFonts w:ascii="TH SarabunIT๙" w:hAnsi="TH SarabunIT๙" w:eastAsia="Cordia New" w:cs="TH SarabunIT๙"/>
          <w:spacing w:val="-5"/>
          <w:cs/>
          <w:lang w:val="th-TH"/>
        </w:rPr>
        <w:t>สำนัก</w:t>
      </w:r>
      <w:r>
        <w:rPr>
          <w:rFonts w:ascii="TH SarabunIT๙" w:hAnsi="TH SarabunIT๙" w:eastAsia="Cordia New" w:cs="TH SarabunIT๙"/>
          <w:spacing w:val="-5"/>
          <w:cs/>
        </w:rPr>
        <w:t>/</w:t>
      </w:r>
      <w:r>
        <w:rPr>
          <w:rFonts w:ascii="TH SarabunIT๙" w:hAnsi="TH SarabunIT๙" w:eastAsia="Cordia New" w:cs="TH SarabunIT๙"/>
          <w:spacing w:val="-5"/>
          <w:cs/>
          <w:lang w:val="th-TH"/>
        </w:rPr>
        <w:t>กอง</w:t>
      </w:r>
      <w:r>
        <w:rPr>
          <w:rFonts w:ascii="TH SarabunIT๙" w:hAnsi="TH SarabunIT๙" w:eastAsia="Cordia New" w:cs="TH SarabunIT๙"/>
          <w:spacing w:val="-5"/>
          <w:cs/>
        </w:rPr>
        <w:t>...........................................................</w:t>
      </w:r>
      <w:r>
        <w:rPr>
          <w:rFonts w:hint="cs" w:ascii="TH SarabunIT๙" w:hAnsi="TH SarabunIT๙" w:eastAsia="Cordia New" w:cs="TH SarabunIT๙"/>
          <w:spacing w:val="-5"/>
          <w:cs/>
        </w:rPr>
        <w:t>.............</w:t>
      </w:r>
      <w:r>
        <w:rPr>
          <w:rFonts w:ascii="TH SarabunIT๙" w:hAnsi="TH SarabunIT๙" w:eastAsia="Cordia New" w:cs="TH SarabunIT๙"/>
          <w:spacing w:val="-5"/>
          <w:cs/>
          <w:lang w:val="th-TH"/>
        </w:rPr>
        <w:t>โทรศัพท์</w:t>
      </w:r>
      <w:r>
        <w:rPr>
          <w:rFonts w:ascii="TH SarabunIT๙" w:hAnsi="TH SarabunIT๙" w:eastAsia="Cordia New" w:cs="TH SarabunIT๙"/>
          <w:spacing w:val="-5"/>
          <w:cs/>
        </w:rPr>
        <w:t>............................................................................................</w:t>
      </w:r>
    </w:p>
    <w:p>
      <w:pPr>
        <w:tabs>
          <w:tab w:val="left" w:pos="270"/>
        </w:tabs>
        <w:rPr>
          <w:rFonts w:ascii="TH SarabunIT๙" w:hAnsi="TH SarabunIT๙" w:eastAsia="Cordia New" w:cs="TH SarabunIT๙"/>
          <w:spacing w:val="-5"/>
          <w:sz w:val="14"/>
          <w:szCs w:val="14"/>
        </w:rPr>
      </w:pPr>
      <w:r>
        <w:rPr>
          <w:rFonts w:ascii="TH SarabunIT๙" w:hAnsi="TH SarabunIT๙" w:eastAsia="Cordia New" w:cs="TH SarabunIT๙"/>
          <w:spacing w:val="-5"/>
        </w:rPr>
        <w:t>E-mail….……………………………………………</w:t>
      </w:r>
      <w:r>
        <w:rPr>
          <w:rFonts w:hint="cs" w:ascii="TH SarabunIT๙" w:hAnsi="TH SarabunIT๙" w:eastAsia="Cordia New" w:cs="TH SarabunIT๙"/>
          <w:spacing w:val="-5"/>
          <w:cs/>
        </w:rPr>
        <w:t>.....................</w:t>
      </w:r>
      <w:r>
        <w:rPr>
          <w:rFonts w:ascii="TH SarabunIT๙" w:hAnsi="TH SarabunIT๙" w:eastAsia="Cordia New" w:cs="TH SarabunIT๙"/>
          <w:spacing w:val="-5"/>
          <w:cs/>
          <w:lang w:val="th-TH"/>
        </w:rPr>
        <w:t>ข้อมูล ณ วันที่</w:t>
      </w:r>
      <w:r>
        <w:rPr>
          <w:rFonts w:ascii="TH SarabunIT๙" w:hAnsi="TH SarabunIT๙" w:eastAsia="Cordia New" w:cs="TH SarabunIT๙"/>
          <w:spacing w:val="-5"/>
          <w:cs/>
        </w:rPr>
        <w:t>.....................................................</w:t>
      </w:r>
      <w:r>
        <w:rPr>
          <w:rFonts w:hint="cs" w:ascii="TH SarabunIT๙" w:hAnsi="TH SarabunIT๙" w:eastAsia="Cordia New" w:cs="TH SarabunIT๙"/>
          <w:spacing w:val="-5"/>
          <w:cs/>
        </w:rPr>
        <w:t>......</w:t>
      </w:r>
      <w:r>
        <w:rPr>
          <w:rFonts w:ascii="TH SarabunIT๙" w:hAnsi="TH SarabunIT๙" w:eastAsia="Cordia New" w:cs="TH SarabunIT๙"/>
          <w:spacing w:val="-5"/>
          <w:cs/>
        </w:rPr>
        <w:t>.......................</w:t>
      </w:r>
    </w:p>
    <w:p>
      <w:pPr>
        <w:pStyle w:val="9"/>
        <w:tabs>
          <w:tab w:val="left" w:pos="270"/>
        </w:tabs>
        <w:spacing w:before="120" w:after="0" w:line="240" w:lineRule="auto"/>
        <w:ind w:left="426"/>
        <w:jc w:val="thaiDistribute"/>
        <w:rPr>
          <w:rFonts w:ascii="TH SarabunIT๙" w:hAnsi="TH SarabunIT๙" w:eastAsia="Cordia New" w:cs="TH SarabunIT๙"/>
          <w:sz w:val="12"/>
          <w:szCs w:val="12"/>
        </w:rPr>
      </w:pPr>
    </w:p>
    <w:p>
      <w:pPr>
        <w:tabs>
          <w:tab w:val="left" w:pos="9360"/>
        </w:tabs>
        <w:jc w:val="both"/>
        <w:rPr>
          <w:rFonts w:ascii="TH SarabunPSK" w:hAnsi="TH SarabunPSK" w:eastAsia="Calibri" w:cs="TH SarabunPSK"/>
          <w:shd w:val="clear" w:color="auto" w:fill="FFFFFF"/>
        </w:rPr>
      </w:pPr>
      <w:r>
        <w:rPr>
          <w:rFonts w:ascii="TH SarabunIT๙" w:hAnsi="TH SarabunIT๙" w:eastAsia="Calibri" w:cs="TH SarabunIT๙"/>
          <w:b/>
          <w:bCs/>
          <w:sz w:val="30"/>
          <w:szCs w:val="30"/>
          <w:cs/>
          <w:lang w:val="th-TH"/>
        </w:rPr>
        <w:t>หมายเหต</w:t>
      </w:r>
      <w:r>
        <w:rPr>
          <w:rFonts w:hint="cs" w:ascii="TH SarabunIT๙" w:hAnsi="TH SarabunIT๙" w:eastAsia="Calibri" w:cs="TH SarabunIT๙"/>
          <w:b/>
          <w:bCs/>
          <w:sz w:val="30"/>
          <w:szCs w:val="30"/>
          <w:cs/>
          <w:lang w:val="th-TH"/>
        </w:rPr>
        <w:t xml:space="preserve">ุ </w:t>
      </w:r>
      <w:r>
        <w:rPr>
          <w:rFonts w:ascii="TH SarabunIT๙" w:hAnsi="TH SarabunIT๙" w:eastAsia="Calibri" w:cs="TH SarabunIT๙"/>
          <w:b/>
          <w:bCs/>
          <w:sz w:val="30"/>
          <w:szCs w:val="30"/>
        </w:rPr>
        <w:t xml:space="preserve">: </w:t>
      </w:r>
      <w:r>
        <w:rPr>
          <w:rFonts w:hint="cs" w:ascii="TH SarabunIT๙" w:hAnsi="TH SarabunIT๙" w:eastAsia="Calibri" w:cs="TH SarabunIT๙"/>
          <w:b/>
          <w:bCs/>
          <w:sz w:val="30"/>
          <w:szCs w:val="30"/>
          <w:cs/>
        </w:rPr>
        <w:t xml:space="preserve"> </w:t>
      </w:r>
      <w:r>
        <w:rPr>
          <w:rFonts w:ascii="TH SarabunIT๙" w:hAnsi="TH SarabunIT๙" w:eastAsia="Calibri" w:cs="TH SarabunIT๙"/>
          <w:sz w:val="30"/>
          <w:szCs w:val="30"/>
          <w:cs/>
          <w:lang w:val="th-TH"/>
        </w:rPr>
        <w:t>สามารถดาวน์โหลดแบบรายงาน</w:t>
      </w:r>
      <w:r>
        <w:rPr>
          <w:rFonts w:ascii="TH SarabunPSK" w:hAnsi="TH SarabunPSK" w:eastAsia="Calibri" w:cs="TH SarabunPSK"/>
          <w:sz w:val="30"/>
          <w:szCs w:val="30"/>
          <w:cs/>
        </w:rPr>
        <w:t xml:space="preserve"> </w:t>
      </w:r>
      <w:r>
        <w:rPr>
          <w:rFonts w:ascii="TH SarabunPSK" w:hAnsi="TH SarabunPSK" w:eastAsia="Calibri" w:cs="TH SarabunPSK"/>
          <w:sz w:val="30"/>
          <w:szCs w:val="30"/>
        </w:rPr>
        <w:t>JODP</w:t>
      </w:r>
      <w:r>
        <w:rPr>
          <w:rFonts w:hint="cs" w:ascii="TH SarabunPSK" w:hAnsi="TH SarabunPSK" w:eastAsia="Calibri" w:cs="TH SarabunPSK"/>
          <w:sz w:val="30"/>
          <w:szCs w:val="30"/>
          <w:cs/>
        </w:rPr>
        <w:t xml:space="preserve"> </w:t>
      </w:r>
      <w:r>
        <w:rPr>
          <w:rFonts w:ascii="TH SarabunPSK" w:hAnsi="TH SarabunPSK" w:eastAsia="Calibri" w:cs="TH SarabunPSK"/>
          <w:sz w:val="30"/>
          <w:szCs w:val="30"/>
        </w:rPr>
        <w:t>9</w:t>
      </w:r>
      <w:r>
        <w:rPr>
          <w:rFonts w:ascii="TH SarabunIT๙" w:hAnsi="TH SarabunIT๙" w:eastAsia="Calibri" w:cs="TH SarabunIT๙"/>
          <w:sz w:val="30"/>
          <w:szCs w:val="30"/>
          <w:cs/>
        </w:rPr>
        <w:t xml:space="preserve"> </w:t>
      </w:r>
      <w:r>
        <w:rPr>
          <w:rFonts w:ascii="TH SarabunIT๙" w:hAnsi="TH SarabunIT๙" w:eastAsia="Calibri" w:cs="TH SarabunIT๙"/>
          <w:sz w:val="30"/>
          <w:szCs w:val="30"/>
          <w:cs/>
          <w:lang w:val="th-TH"/>
        </w:rPr>
        <w:t>ได้ที่</w:t>
      </w:r>
      <w:r>
        <w:rPr>
          <w:rFonts w:ascii="TH SarabunPSK" w:hAnsi="TH SarabunPSK" w:eastAsia="Calibri" w:cs="TH SarabunPSK"/>
          <w:sz w:val="30"/>
          <w:szCs w:val="30"/>
          <w:cs/>
        </w:rPr>
        <w:t xml:space="preserve"> </w:t>
      </w:r>
      <w:r>
        <w:rPr>
          <w:rFonts w:ascii="TH SarabunPSK" w:hAnsi="TH SarabunPSK" w:eastAsia="Calibri" w:cs="TH SarabunPSK"/>
          <w:sz w:val="30"/>
          <w:szCs w:val="30"/>
        </w:rPr>
        <w:t>www.oja.go.th/TH/followup</w:t>
      </w:r>
    </w:p>
    <w:p>
      <w:pPr>
        <w:tabs>
          <w:tab w:val="left" w:pos="9360"/>
        </w:tabs>
        <w:jc w:val="both"/>
        <w:rPr>
          <w:rFonts w:ascii="TH SarabunIT๙" w:hAnsi="TH SarabunIT๙" w:cs="TH SarabunIT๙" w:eastAsiaTheme="majorEastAsia"/>
          <w:shd w:val="clear" w:color="auto" w:fill="FFFFFF" w:themeFill="background1"/>
        </w:rPr>
      </w:pPr>
      <w:r>
        <w:rPr>
          <w:rFonts w:ascii="TH SarabunPSK" w:hAnsi="TH SarabunPSK" w:eastAsia="Calibri" w:cs="TH SarabunPSK"/>
          <w:sz w:val="30"/>
          <w:szCs w:val="3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52705</wp:posOffset>
            </wp:positionV>
            <wp:extent cx="878205" cy="920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 w:ascii="TH SarabunPSK" w:hAnsi="TH SarabunPSK" w:eastAsia="Calibri" w:cs="TH SarabunPSK"/>
          <w:sz w:val="30"/>
          <w:szCs w:val="30"/>
          <w:cs/>
        </w:rPr>
        <w:t xml:space="preserve">                </w:t>
      </w:r>
      <w:r>
        <w:rPr>
          <w:rFonts w:hint="cs" w:ascii="TH SarabunPSK" w:hAnsi="TH SarabunPSK" w:eastAsia="Calibri" w:cs="TH SarabunPSK"/>
          <w:sz w:val="30"/>
          <w:szCs w:val="30"/>
          <w:cs/>
          <w:lang w:val="th-TH"/>
        </w:rPr>
        <w:t xml:space="preserve">หรือสแกน </w:t>
      </w:r>
      <w:r>
        <w:rPr>
          <w:rFonts w:ascii="TH SarabunPSK" w:hAnsi="TH SarabunPSK" w:eastAsia="Calibri" w:cs="TH SarabunPSK"/>
          <w:sz w:val="30"/>
          <w:szCs w:val="30"/>
        </w:rPr>
        <w:t xml:space="preserve">QR Code </w:t>
      </w:r>
      <w:r>
        <w:rPr>
          <w:rFonts w:hint="cs" w:ascii="TH SarabunPSK" w:hAnsi="TH SarabunPSK" w:eastAsia="Calibri" w:cs="TH SarabunPSK"/>
          <w:sz w:val="30"/>
          <w:szCs w:val="30"/>
          <w:cs/>
          <w:lang w:val="th-TH"/>
        </w:rPr>
        <w:t xml:space="preserve">ได้ที่  </w:t>
      </w:r>
    </w:p>
    <w:p>
      <w:pPr>
        <w:tabs>
          <w:tab w:val="left" w:pos="9360"/>
        </w:tabs>
        <w:jc w:val="both"/>
        <w:rPr>
          <w:rFonts w:ascii="TH SarabunIT๙" w:hAnsi="TH SarabunIT๙" w:eastAsia="Calibri" w:cs="TH SarabunIT๙"/>
          <w:sz w:val="30"/>
          <w:szCs w:val="30"/>
        </w:rPr>
      </w:pPr>
      <w:r>
        <w:rPr>
          <w:rFonts w:hint="cs" w:ascii="TH SarabunIT๙" w:hAnsi="TH SarabunIT๙" w:eastAsia="Calibri" w:cs="TH SarabunIT๙"/>
          <w:sz w:val="30"/>
          <w:szCs w:val="30"/>
          <w:cs/>
        </w:rPr>
        <w:tab/>
      </w:r>
    </w:p>
    <w:p>
      <w:pPr>
        <w:tabs>
          <w:tab w:val="left" w:pos="3544"/>
        </w:tabs>
        <w:ind w:left="-90"/>
        <w:jc w:val="both"/>
        <w:rPr>
          <w:rFonts w:ascii="TH SarabunIT๙" w:hAnsi="TH SarabunIT๙" w:eastAsia="Cordia New" w:cs="TH SarabunIT๙"/>
        </w:rPr>
      </w:pPr>
      <w:r>
        <w:rPr>
          <w:rFonts w:hint="cs" w:ascii="TH SarabunIT๙" w:hAnsi="TH SarabunIT๙" w:eastAsia="Calibri" w:cs="TH SarabunIT๙"/>
          <w:sz w:val="30"/>
          <w:szCs w:val="30"/>
          <w:cs/>
        </w:rPr>
        <w:tab/>
      </w:r>
    </w:p>
    <w:p>
      <w:pPr>
        <w:tabs>
          <w:tab w:val="left" w:pos="3544"/>
        </w:tabs>
        <w:jc w:val="both"/>
        <w:rPr>
          <w:rFonts w:ascii="TH SarabunIT๙" w:hAnsi="TH SarabunIT๙" w:cs="TH SarabunIT๙"/>
          <w:b/>
          <w:bCs/>
          <w:sz w:val="28"/>
          <w:szCs w:val="22"/>
        </w:rPr>
      </w:pPr>
      <w:r>
        <w:rPr>
          <w:rFonts w:hint="cs" w:ascii="TH SarabunIT๙" w:hAnsi="TH SarabunIT๙" w:cs="TH SarabunIT๙" w:eastAsiaTheme="majorEastAsia"/>
          <w:b/>
          <w:bCs/>
          <w:cs/>
        </w:rPr>
        <w:t xml:space="preserve">     </w:t>
      </w:r>
      <w:r>
        <w:rPr>
          <w:rFonts w:ascii="Cambria" w:hAnsi="Cambria"/>
          <w:sz w:val="22"/>
          <w:szCs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143510</wp:posOffset>
            </wp:positionV>
            <wp:extent cx="307340" cy="307340"/>
            <wp:effectExtent l="0" t="0" r="0" b="0"/>
            <wp:wrapNone/>
            <wp:docPr id="5" name="Picture 5" descr="ผลการค้นหารูปภาพสำหรับ Vector email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ผลการค้นหารูปภาพสำหรับ Vector email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075" cy="30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 w:ascii="TH SarabunIT๙" w:hAnsi="TH SarabunIT๙" w:cs="TH SarabunIT๙"/>
          <w:b/>
          <w:bCs/>
          <w:cs/>
        </w:rPr>
        <w:tab/>
      </w:r>
    </w:p>
    <w:p>
      <w:pPr>
        <w:tabs>
          <w:tab w:val="left" w:pos="3544"/>
        </w:tabs>
        <w:rPr>
          <w:rFonts w:ascii="TH SarabunIT๙" w:hAnsi="TH SarabunIT๙" w:eastAsia="Calibri" w:cs="TH SarabunIT๙"/>
          <w:shd w:val="clear" w:color="auto" w:fill="FFFFFF"/>
        </w:rPr>
      </w:pPr>
      <w:r>
        <w:rPr>
          <w:rFonts w:hint="cs" w:ascii="TH SarabunIT๙" w:hAnsi="TH SarabunIT๙" w:cs="TH SarabunIT๙"/>
          <w:b/>
          <w:bCs/>
          <w:cs/>
        </w:rPr>
        <w:t xml:space="preserve">       </w:t>
      </w:r>
      <w:r>
        <w:rPr>
          <w:rFonts w:ascii="TH SarabunIT๙" w:hAnsi="TH SarabunIT๙" w:cs="TH SarabunIT๙" w:eastAsiaTheme="majorEastAsia"/>
          <w:b/>
          <w:bCs/>
          <w:cs/>
          <w:lang w:val="th-TH"/>
        </w:rPr>
        <w:t>จัดส่งแบบ</w:t>
      </w:r>
      <w:r>
        <w:rPr>
          <w:rFonts w:hint="cs" w:ascii="TH SarabunIT๙" w:hAnsi="TH SarabunIT๙" w:cs="TH SarabunIT๙" w:eastAsiaTheme="majorEastAsia"/>
          <w:b/>
          <w:bCs/>
          <w:cs/>
          <w:lang w:val="th-TH"/>
        </w:rPr>
        <w:t>ติดตาม</w:t>
      </w:r>
      <w:r>
        <w:rPr>
          <w:rFonts w:ascii="TH SarabunIT๙" w:hAnsi="TH SarabunIT๙" w:cs="TH SarabunIT๙" w:eastAsiaTheme="majorEastAsia"/>
          <w:b/>
          <w:bCs/>
          <w:cs/>
          <w:lang w:val="th-TH"/>
        </w:rPr>
        <w:t>ฯ</w:t>
      </w:r>
      <w:r>
        <w:rPr>
          <w:rFonts w:ascii="TH SarabunIT๙" w:hAnsi="TH SarabunIT๙" w:cs="TH SarabunIT๙" w:eastAsiaTheme="majorEastAsia"/>
          <w:b/>
          <w:bCs/>
        </w:rPr>
        <w:t xml:space="preserve"> </w:t>
      </w:r>
      <w:r>
        <w:rPr>
          <w:rFonts w:ascii="TH SarabunIT๙" w:hAnsi="TH SarabunIT๙" w:cs="TH SarabunIT๙" w:eastAsiaTheme="majorEastAsia"/>
          <w:b/>
          <w:bCs/>
          <w:cs/>
          <w:lang w:val="th-TH"/>
        </w:rPr>
        <w:t>ไปที่</w:t>
      </w:r>
      <w:r>
        <w:rPr>
          <w:rFonts w:ascii="TH SarabunIT๙" w:hAnsi="TH SarabunIT๙" w:cs="TH SarabunIT๙" w:eastAsiaTheme="majorEastAsia"/>
          <w:cs/>
        </w:rPr>
        <w:t xml:space="preserve"> </w:t>
      </w:r>
      <w:r>
        <w:rPr>
          <w:rFonts w:ascii="TH SarabunIT๙" w:hAnsi="TH SarabunIT๙" w:eastAsia="Calibri" w:cs="TH SarabunIT๙"/>
          <w:shd w:val="clear" w:color="auto" w:fill="FFFFFF"/>
        </w:rPr>
        <w:t xml:space="preserve">: </w:t>
      </w:r>
      <w:r>
        <w:rPr>
          <w:rFonts w:hint="cs" w:ascii="TH SarabunIT๙" w:hAnsi="TH SarabunIT๙" w:eastAsia="Calibri" w:cs="TH SarabunIT๙"/>
          <w:shd w:val="clear" w:color="auto" w:fill="FFFFFF"/>
          <w:cs/>
        </w:rPr>
        <w:t xml:space="preserve"> </w:t>
      </w:r>
      <w:r>
        <w:rPr>
          <w:rFonts w:hint="cs" w:ascii="TH SarabunIT๙" w:hAnsi="TH SarabunIT๙" w:eastAsia="Calibri" w:cs="TH SarabunIT๙"/>
          <w:shd w:val="clear" w:color="auto" w:fill="FFFFFF"/>
          <w:cs/>
          <w:lang w:val="en-US" w:bidi="th-TH"/>
        </w:rPr>
        <w:t xml:space="preserve">    </w:t>
      </w:r>
      <w:r>
        <w:rPr>
          <w:rFonts w:hint="cs" w:ascii="TH SarabunIT๙" w:hAnsi="TH SarabunIT๙" w:eastAsia="Calibri" w:cs="TH SarabunIT๙"/>
          <w:shd w:val="clear" w:color="auto" w:fill="FFFFFF"/>
          <w:cs/>
          <w:lang w:val="th-TH"/>
        </w:rPr>
        <w:t xml:space="preserve">สำนักงานกิจการยุติธรรม </w:t>
      </w:r>
      <w:r>
        <w:rPr>
          <w:rFonts w:hint="cs" w:ascii="TH SarabunIT๙" w:hAnsi="TH SarabunIT๙" w:eastAsia="Calibri" w:cs="TH SarabunIT๙"/>
          <w:shd w:val="clear" w:color="auto" w:fill="FFFFFF"/>
          <w:cs/>
        </w:rPr>
        <w:t>(</w:t>
      </w:r>
      <w:r>
        <w:rPr>
          <w:rFonts w:ascii="TH SarabunIT๙" w:hAnsi="TH SarabunIT๙" w:eastAsia="Calibri" w:cs="TH SarabunIT๙"/>
          <w:shd w:val="clear" w:color="auto" w:fill="FFFFFF"/>
          <w:cs/>
          <w:lang w:val="th-TH"/>
        </w:rPr>
        <w:t>เลขานุการ</w:t>
      </w:r>
      <w:r>
        <w:rPr>
          <w:rFonts w:hint="cs" w:ascii="TH SarabunIT๙" w:hAnsi="TH SarabunIT๙" w:eastAsia="Calibri" w:cs="TH SarabunIT๙"/>
          <w:shd w:val="clear" w:color="auto" w:fill="FFFFFF"/>
          <w:cs/>
        </w:rPr>
        <w:t xml:space="preserve"> </w:t>
      </w:r>
      <w:r>
        <w:rPr>
          <w:rFonts w:hint="cs" w:ascii="TH SarabunIT๙" w:hAnsi="TH SarabunIT๙" w:eastAsia="Calibri" w:cs="TH SarabunIT๙"/>
          <w:shd w:val="clear" w:color="auto" w:fill="FFFFFF"/>
          <w:cs/>
          <w:lang w:val="th-TH"/>
        </w:rPr>
        <w:t>กพยช</w:t>
      </w:r>
      <w:r>
        <w:rPr>
          <w:rFonts w:hint="cs" w:ascii="TH SarabunIT๙" w:hAnsi="TH SarabunIT๙" w:eastAsia="Calibri" w:cs="TH SarabunIT๙"/>
          <w:shd w:val="clear" w:color="auto" w:fill="FFFFFF"/>
          <w:cs/>
        </w:rPr>
        <w:t>.)</w:t>
      </w:r>
    </w:p>
    <w:p>
      <w:pPr>
        <w:tabs>
          <w:tab w:val="left" w:pos="3544"/>
        </w:tabs>
        <w:ind w:firstLine="3119"/>
        <w:rPr>
          <w:rFonts w:ascii="TH SarabunIT๙" w:hAnsi="TH SarabunIT๙" w:eastAsia="Calibri" w:cs="TH SarabunIT๙"/>
          <w:shd w:val="clear" w:color="auto" w:fill="FFFFFF"/>
        </w:rPr>
      </w:pPr>
      <w:r>
        <w:rPr>
          <w:rFonts w:hint="cs" w:ascii="TH SarabunIT๙" w:hAnsi="TH SarabunIT๙" w:eastAsia="Calibri" w:cs="TH SarabunIT๙"/>
          <w:shd w:val="clear" w:color="auto" w:fill="FFFFFF"/>
          <w:cs/>
          <w:lang w:val="th-TH"/>
        </w:rPr>
        <w:t xml:space="preserve">อาคารรัฐประศาสนภักดี ชั้น </w:t>
      </w:r>
      <w:r>
        <w:rPr>
          <w:rFonts w:hint="cs" w:ascii="TH SarabunIT๙" w:hAnsi="TH SarabunIT๙" w:eastAsia="Calibri" w:cs="TH SarabunIT๙"/>
          <w:shd w:val="clear" w:color="auto" w:fill="FFFFFF"/>
          <w:cs/>
        </w:rPr>
        <w:t xml:space="preserve">9 </w:t>
      </w:r>
      <w:r>
        <w:rPr>
          <w:rFonts w:hint="cs" w:ascii="TH SarabunIT๙" w:hAnsi="TH SarabunIT๙" w:eastAsia="Calibri" w:cs="TH SarabunIT๙"/>
          <w:shd w:val="clear" w:color="auto" w:fill="FFFFFF"/>
          <w:cs/>
          <w:lang w:val="th-TH"/>
        </w:rPr>
        <w:t xml:space="preserve">ศูนย์ราชการเฉลิมพระเกียรติ </w:t>
      </w:r>
      <w:r>
        <w:rPr>
          <w:rFonts w:hint="cs" w:ascii="TH SarabunIT๙" w:hAnsi="TH SarabunIT๙" w:eastAsia="Calibri" w:cs="TH SarabunIT๙"/>
          <w:shd w:val="clear" w:color="auto" w:fill="FFFFFF"/>
          <w:cs/>
        </w:rPr>
        <w:t xml:space="preserve">80 </w:t>
      </w:r>
      <w:r>
        <w:rPr>
          <w:rFonts w:hint="cs" w:ascii="TH SarabunIT๙" w:hAnsi="TH SarabunIT๙" w:eastAsia="Calibri" w:cs="TH SarabunIT๙"/>
          <w:shd w:val="clear" w:color="auto" w:fill="FFFFFF"/>
          <w:cs/>
          <w:lang w:val="th-TH"/>
        </w:rPr>
        <w:t>พรรษาฯ</w:t>
      </w:r>
    </w:p>
    <w:p>
      <w:pPr>
        <w:tabs>
          <w:tab w:val="left" w:pos="3544"/>
        </w:tabs>
        <w:ind w:firstLine="3119"/>
        <w:rPr>
          <w:rFonts w:ascii="TH SarabunIT๙" w:hAnsi="TH SarabunIT๙" w:eastAsia="Calibri" w:cs="TH SarabunIT๙"/>
          <w:shd w:val="clear" w:color="auto" w:fill="FFFFFF"/>
        </w:rPr>
      </w:pPr>
      <w:r>
        <w:rPr>
          <w:rFonts w:ascii="TH SarabunIT๙" w:hAnsi="TH SarabunIT๙" w:eastAsia="Calibri" w:cs="TH SarabunIT๙"/>
          <w:shd w:val="clear" w:color="auto" w:fill="FFFFFF"/>
          <w:cs/>
          <w:lang w:val="th-TH"/>
        </w:rPr>
        <w:t>ถนนแจ้งวัฒนะ แขวงทุ่งสองห้อง เขตหลักสี่</w:t>
      </w:r>
      <w:r>
        <w:rPr>
          <w:rFonts w:hint="cs" w:ascii="TH SarabunIT๙" w:hAnsi="TH SarabunIT๙" w:eastAsia="Calibri" w:cs="TH SarabunIT๙"/>
          <w:shd w:val="clear" w:color="auto" w:fill="FFFFFF"/>
          <w:cs/>
        </w:rPr>
        <w:t xml:space="preserve"> </w:t>
      </w:r>
      <w:r>
        <w:rPr>
          <w:rFonts w:ascii="TH SarabunIT๙" w:hAnsi="TH SarabunIT๙" w:eastAsia="Calibri" w:cs="TH SarabunIT๙"/>
          <w:shd w:val="clear" w:color="auto" w:fill="FFFFFF"/>
          <w:cs/>
          <w:lang w:val="th-TH"/>
        </w:rPr>
        <w:t>กรุงเทพฯ ๑๐๒๑๐</w:t>
      </w:r>
    </w:p>
    <w:p>
      <w:pPr>
        <w:tabs>
          <w:tab w:val="left" w:pos="3544"/>
        </w:tabs>
        <w:ind w:firstLine="3119"/>
        <w:rPr>
          <w:rFonts w:hint="cs" w:ascii="TH SarabunIT๙" w:hAnsi="TH SarabunIT๙" w:eastAsia="Calibri" w:cs="TH SarabunIT๙"/>
          <w:shd w:val="clear" w:color="auto" w:fill="FFFFFF"/>
          <w:lang w:val="en-US" w:bidi="th-TH"/>
        </w:rPr>
      </w:pPr>
      <w:r>
        <w:rPr>
          <w:rFonts w:hint="cs" w:ascii="TH SarabunIT๙" w:hAnsi="TH SarabunIT๙" w:eastAsia="Calibri" w:cs="TH SarabunIT๙"/>
          <w:shd w:val="clear" w:color="auto" w:fill="FFFFFF"/>
          <w:cs/>
          <w:lang w:val="th-TH"/>
        </w:rPr>
        <w:t xml:space="preserve">โทรศัพท์ ๐ ๒๑๔๑ </w:t>
      </w:r>
      <w:r>
        <w:rPr>
          <w:rFonts w:hint="cs" w:ascii="TH SarabunIT๙" w:hAnsi="TH SarabunIT๙" w:eastAsia="Calibri" w:cs="TH SarabunIT๙"/>
          <w:shd w:val="clear" w:color="auto" w:fill="FFFFFF"/>
          <w:cs/>
          <w:lang w:val="en-US" w:bidi="th-TH"/>
        </w:rPr>
        <w:t>3758</w:t>
      </w:r>
      <w:r>
        <w:rPr>
          <w:rFonts w:hint="cs" w:ascii="TH SarabunIT๙" w:hAnsi="TH SarabunIT๙" w:eastAsia="Calibri" w:cs="TH SarabunIT๙"/>
          <w:shd w:val="clear" w:color="auto" w:fill="FFFFFF"/>
          <w:cs/>
        </w:rPr>
        <w:t xml:space="preserve"> </w:t>
      </w:r>
      <w:r>
        <w:rPr>
          <w:rFonts w:hint="cs" w:ascii="TH SarabunIT๙" w:hAnsi="TH SarabunIT๙" w:eastAsia="Calibri" w:cs="TH SarabunIT๙"/>
          <w:shd w:val="clear" w:color="auto" w:fill="FFFFFF"/>
          <w:cs/>
          <w:lang w:val="th-TH"/>
        </w:rPr>
        <w:t xml:space="preserve">โทรสาร ๐ ๒๑๔๓ </w:t>
      </w:r>
      <w:r>
        <w:rPr>
          <w:rFonts w:hint="cs" w:ascii="TH SarabunIT๙" w:hAnsi="TH SarabunIT๙" w:eastAsia="Calibri" w:cs="TH SarabunIT๙"/>
          <w:shd w:val="clear" w:color="auto" w:fill="FFFFFF"/>
          <w:cs/>
        </w:rPr>
        <w:t>893</w:t>
      </w:r>
      <w:r>
        <w:rPr>
          <w:rFonts w:hint="cs" w:ascii="TH SarabunIT๙" w:hAnsi="TH SarabunIT๙" w:eastAsia="Calibri" w:cs="TH SarabunIT๙"/>
          <w:shd w:val="clear" w:color="auto" w:fill="FFFFFF"/>
          <w:cs/>
          <w:lang w:val="en-US" w:bidi="th-TH"/>
        </w:rPr>
        <w:t>2</w:t>
      </w:r>
    </w:p>
    <w:p>
      <w:pPr>
        <w:tabs>
          <w:tab w:val="left" w:pos="3544"/>
        </w:tabs>
        <w:ind w:firstLine="3119"/>
        <w:rPr>
          <w:rFonts w:ascii="TH SarabunIT๙" w:hAnsi="TH SarabunIT๙" w:eastAsia="Cordia New" w:cs="TH SarabunIT๙"/>
        </w:rPr>
      </w:pPr>
      <w:r>
        <w:rPr>
          <w:rFonts w:ascii="TH SarabunIT๙" w:hAnsi="TH SarabunIT๙" w:eastAsia="Calibri" w:cs="TH SarabunIT๙"/>
          <w:shd w:val="clear" w:color="auto" w:fill="FFFFFF"/>
        </w:rPr>
        <w:t>E-mail joti@oja.go.th</w:t>
      </w:r>
      <w:r>
        <w:rPr>
          <w:rFonts w:hint="cs"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-517525</wp:posOffset>
                </wp:positionH>
                <wp:positionV relativeFrom="paragraph">
                  <wp:posOffset>274320</wp:posOffset>
                </wp:positionV>
                <wp:extent cx="6803390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340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0.75pt;margin-top:21.6pt;height:0pt;width:535.7pt;z-index:251662336;mso-width-relative:page;mso-height-relative:page;" filled="f" stroked="t" coordsize="21600,21600" o:gfxdata="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Vqwfb1wAAAAkBAAAPAAAAAAAAAAEA&#10;IAAAACIAAABkcnMvZG93bnJldi54bWxQSwECFAAUAAAACACHTuJAYWJr+tcBAACp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720" w:hanging="1423"/>
        <w:jc w:val="thaiDistribute"/>
        <w:rPr>
          <w:rFonts w:ascii="TH SarabunIT๙" w:hAnsi="TH SarabunIT๙" w:eastAsia="Calibri" w:cs="TH SarabunIT๙"/>
          <w:b/>
          <w:bCs/>
          <w:i/>
          <w:iCs/>
          <w:sz w:val="18"/>
          <w:szCs w:val="18"/>
          <w:cs/>
          <w:lang w:val="th-TH"/>
        </w:rPr>
      </w:pPr>
    </w:p>
    <w:p>
      <w:pPr>
        <w:ind w:left="720" w:hanging="1423"/>
        <w:jc w:val="left"/>
        <w:rPr>
          <w:rFonts w:ascii="TH SarabunIT๙" w:hAnsi="TH SarabunIT๙" w:eastAsia="Calibri" w:cs="TH SarabunIT๙"/>
          <w:sz w:val="18"/>
          <w:szCs w:val="18"/>
        </w:rPr>
      </w:pPr>
      <w:r>
        <w:rPr>
          <w:rFonts w:ascii="TH SarabunIT๙" w:hAnsi="TH SarabunIT๙" w:eastAsia="Calibri" w:cs="TH SarabunIT๙"/>
          <w:b/>
          <w:bCs/>
          <w:i/>
          <w:iCs/>
          <w:sz w:val="18"/>
          <w:szCs w:val="18"/>
          <w:cs/>
          <w:lang w:val="th-TH"/>
        </w:rPr>
        <w:t>บุคลากรระดับต้น</w:t>
      </w:r>
      <w:r>
        <w:rPr>
          <w:rFonts w:ascii="TH SarabunIT๙" w:hAnsi="TH SarabunIT๙" w:eastAsia="Calibri" w:cs="TH SarabunIT๙"/>
          <w:sz w:val="18"/>
          <w:szCs w:val="18"/>
          <w:cs/>
        </w:rPr>
        <w:t xml:space="preserve"> </w:t>
      </w:r>
      <w:r>
        <w:rPr>
          <w:rFonts w:hint="cs" w:ascii="TH SarabunIT๙" w:hAnsi="TH SarabunIT๙" w:eastAsia="Calibri" w:cs="TH SarabunIT๙"/>
          <w:sz w:val="18"/>
          <w:szCs w:val="18"/>
          <w:cs/>
          <w:lang w:val="en-US" w:bidi="th-TH"/>
        </w:rPr>
        <w:t xml:space="preserve">  </w:t>
      </w:r>
      <w:r>
        <w:rPr>
          <w:rFonts w:ascii="TH SarabunIT๙" w:hAnsi="TH SarabunIT๙" w:eastAsia="Calibri" w:cs="TH SarabunIT๙"/>
          <w:sz w:val="18"/>
          <w:szCs w:val="18"/>
          <w:cs/>
          <w:lang w:val="th-TH"/>
        </w:rPr>
        <w:t xml:space="preserve">หมายถึง </w:t>
      </w:r>
      <w:r>
        <w:rPr>
          <w:rFonts w:hint="cs" w:ascii="TH SarabunIT๙" w:hAnsi="TH SarabunIT๙" w:eastAsia="Calibri" w:cs="TH SarabunIT๙"/>
          <w:sz w:val="18"/>
          <w:szCs w:val="18"/>
          <w:cs/>
        </w:rPr>
        <w:t xml:space="preserve"> </w:t>
      </w:r>
      <w:r>
        <w:rPr>
          <w:rFonts w:hint="cs" w:ascii="TH SarabunIT๙" w:hAnsi="TH SarabunIT๙" w:eastAsia="Calibri" w:cs="TH SarabunIT๙"/>
          <w:sz w:val="18"/>
          <w:szCs w:val="18"/>
          <w:cs/>
        </w:rPr>
        <w:tab/>
      </w:r>
      <w:r>
        <w:rPr>
          <w:rFonts w:ascii="TH SarabunIT๙" w:hAnsi="TH SarabunIT๙" w:eastAsia="Calibri" w:cs="TH SarabunIT๙"/>
          <w:sz w:val="18"/>
          <w:szCs w:val="18"/>
          <w:cs/>
          <w:lang w:val="th-TH"/>
        </w:rPr>
        <w:t>ข้าราชการพลเรือนประเภทวิชาการระดับปฏิบัติการและชำนาญการ และประเภททั่วไปทุกระดับ</w:t>
      </w:r>
      <w:r>
        <w:rPr>
          <w:rFonts w:ascii="TH SarabunIT๙" w:hAnsi="TH SarabunIT๙" w:eastAsia="Calibri" w:cs="TH SarabunIT๙"/>
          <w:sz w:val="18"/>
          <w:szCs w:val="18"/>
          <w:cs/>
        </w:rPr>
        <w:t xml:space="preserve"> </w:t>
      </w:r>
      <w:r>
        <w:rPr>
          <w:rFonts w:ascii="TH SarabunIT๙" w:hAnsi="TH SarabunIT๙" w:eastAsia="Calibri" w:cs="TH SarabunIT๙"/>
          <w:sz w:val="18"/>
          <w:szCs w:val="18"/>
        </w:rPr>
        <w:t xml:space="preserve"> </w:t>
      </w:r>
      <w:r>
        <w:rPr>
          <w:rFonts w:ascii="TH SarabunIT๙" w:hAnsi="TH SarabunIT๙" w:eastAsia="Calibri" w:cs="TH SarabunIT๙"/>
          <w:sz w:val="18"/>
          <w:szCs w:val="18"/>
          <w:cs/>
          <w:lang w:val="th-TH"/>
        </w:rPr>
        <w:t xml:space="preserve">ข้าราชการตุลาการ ชั้น </w:t>
      </w:r>
      <w:r>
        <w:rPr>
          <w:rFonts w:ascii="TH SarabunIT๙" w:hAnsi="TH SarabunIT๙" w:eastAsia="Calibri" w:cs="TH SarabunIT๙"/>
          <w:sz w:val="18"/>
          <w:szCs w:val="18"/>
          <w:cs/>
        </w:rPr>
        <w:t xml:space="preserve">1 </w:t>
      </w:r>
      <w:r>
        <w:rPr>
          <w:rFonts w:hint="cs" w:ascii="TH SarabunIT๙" w:hAnsi="TH SarabunIT๙" w:eastAsia="Calibri" w:cs="TH SarabunIT๙"/>
          <w:sz w:val="18"/>
          <w:szCs w:val="18"/>
          <w:cs/>
        </w:rPr>
        <w:br w:type="textWrapping"/>
      </w:r>
      <w:r>
        <w:rPr>
          <w:rFonts w:hint="cs" w:ascii="TH SarabunIT๙" w:hAnsi="TH SarabunIT๙" w:eastAsia="Calibri" w:cs="TH SarabunIT๙"/>
          <w:sz w:val="18"/>
          <w:szCs w:val="18"/>
          <w:cs/>
        </w:rPr>
        <w:t xml:space="preserve">           </w:t>
      </w:r>
      <w:r>
        <w:rPr>
          <w:rFonts w:hint="cs" w:ascii="TH SarabunIT๙" w:hAnsi="TH SarabunIT๙" w:eastAsia="Calibri" w:cs="TH SarabunIT๙"/>
          <w:sz w:val="18"/>
          <w:szCs w:val="18"/>
          <w:cs/>
        </w:rPr>
        <w:tab/>
      </w:r>
      <w:r>
        <w:rPr>
          <w:rFonts w:ascii="TH SarabunIT๙" w:hAnsi="TH SarabunIT๙" w:eastAsia="Calibri" w:cs="TH SarabunIT๙"/>
          <w:sz w:val="18"/>
          <w:szCs w:val="18"/>
          <w:cs/>
          <w:lang w:val="th-TH"/>
        </w:rPr>
        <w:t xml:space="preserve">ข้าราชการอัยการ ชั้น </w:t>
      </w:r>
      <w:r>
        <w:rPr>
          <w:rFonts w:ascii="TH SarabunIT๙" w:hAnsi="TH SarabunIT๙" w:eastAsia="Calibri" w:cs="TH SarabunIT๙"/>
          <w:sz w:val="18"/>
          <w:szCs w:val="18"/>
          <w:cs/>
        </w:rPr>
        <w:t xml:space="preserve">1 - 2 </w:t>
      </w:r>
      <w:r>
        <w:rPr>
          <w:rFonts w:ascii="TH SarabunIT๙" w:hAnsi="TH SarabunIT๙" w:eastAsia="Calibri" w:cs="TH SarabunIT๙"/>
          <w:sz w:val="18"/>
          <w:szCs w:val="18"/>
          <w:cs/>
          <w:lang w:val="th-TH"/>
        </w:rPr>
        <w:t>ข้าราชการตำรวจ</w:t>
      </w:r>
      <w:r>
        <w:rPr>
          <w:rFonts w:hint="cs" w:ascii="TH SarabunIT๙" w:hAnsi="TH SarabunIT๙" w:eastAsia="Calibri" w:cs="TH SarabunIT๙"/>
          <w:sz w:val="18"/>
          <w:szCs w:val="18"/>
          <w:cs/>
          <w:lang w:val="th-TH"/>
        </w:rPr>
        <w:t>ยศต่ำกว่าพันตำรวจโท ข้าราชการองค์กร อิสระตามรัฐธรรมนูญ ผู้ดำรงตำแหน่ง</w:t>
      </w:r>
      <w:r>
        <w:rPr>
          <w:rFonts w:ascii="TH SarabunIT๙" w:hAnsi="TH SarabunIT๙" w:eastAsia="Calibri" w:cs="TH SarabunIT๙"/>
          <w:sz w:val="18"/>
          <w:szCs w:val="18"/>
          <w:cs/>
        </w:rPr>
        <w:br w:type="textWrapping"/>
      </w:r>
      <w:r>
        <w:rPr>
          <w:rFonts w:hint="cs" w:ascii="TH SarabunIT๙" w:hAnsi="TH SarabunIT๙" w:eastAsia="Calibri" w:cs="TH SarabunIT๙"/>
          <w:sz w:val="18"/>
          <w:szCs w:val="18"/>
          <w:cs/>
        </w:rPr>
        <w:t xml:space="preserve">           </w:t>
      </w:r>
      <w:r>
        <w:rPr>
          <w:rFonts w:hint="cs" w:ascii="TH SarabunIT๙" w:hAnsi="TH SarabunIT๙" w:eastAsia="Calibri" w:cs="TH SarabunIT๙"/>
          <w:sz w:val="18"/>
          <w:szCs w:val="18"/>
          <w:cs/>
        </w:rPr>
        <w:tab/>
      </w:r>
      <w:r>
        <w:rPr>
          <w:rFonts w:hint="cs" w:ascii="TH SarabunIT๙" w:hAnsi="TH SarabunIT๙" w:eastAsia="Calibri" w:cs="TH SarabunIT๙"/>
          <w:sz w:val="18"/>
          <w:szCs w:val="18"/>
          <w:cs/>
          <w:lang w:val="th-TH"/>
        </w:rPr>
        <w:t xml:space="preserve">ระดับ </w:t>
      </w:r>
      <w:r>
        <w:rPr>
          <w:rFonts w:hint="cs" w:ascii="TH SarabunIT๙" w:hAnsi="TH SarabunIT๙" w:eastAsia="Calibri" w:cs="TH SarabunIT๙"/>
          <w:sz w:val="18"/>
          <w:szCs w:val="18"/>
          <w:cs/>
        </w:rPr>
        <w:t xml:space="preserve">6 </w:t>
      </w:r>
      <w:r>
        <w:rPr>
          <w:rFonts w:hint="cs" w:ascii="TH SarabunIT๙" w:hAnsi="TH SarabunIT๙" w:eastAsia="Calibri" w:cs="TH SarabunIT๙"/>
          <w:sz w:val="18"/>
          <w:szCs w:val="18"/>
          <w:cs/>
          <w:lang w:val="th-TH"/>
        </w:rPr>
        <w:t xml:space="preserve">ขึ้นไป ทนายความที่มีอายุงานน้อยกว่า </w:t>
      </w:r>
      <w:r>
        <w:rPr>
          <w:rFonts w:hint="cs" w:ascii="TH SarabunIT๙" w:hAnsi="TH SarabunIT๙" w:eastAsia="Calibri" w:cs="TH SarabunIT๙"/>
          <w:sz w:val="18"/>
          <w:szCs w:val="18"/>
          <w:cs/>
        </w:rPr>
        <w:t xml:space="preserve">12 </w:t>
      </w:r>
      <w:r>
        <w:rPr>
          <w:rFonts w:hint="cs" w:ascii="TH SarabunIT๙" w:hAnsi="TH SarabunIT๙" w:eastAsia="Calibri" w:cs="TH SarabunIT๙"/>
          <w:sz w:val="18"/>
          <w:szCs w:val="18"/>
          <w:cs/>
          <w:lang w:val="th-TH"/>
        </w:rPr>
        <w:t>ปี และบุคลากรประเภทอื่นเป็นผู้ดำรงตำแหน่งในระดับเทียบเท่า</w:t>
      </w:r>
    </w:p>
    <w:p>
      <w:pPr>
        <w:ind w:left="1440" w:hanging="2143"/>
        <w:jc w:val="left"/>
        <w:rPr>
          <w:rFonts w:ascii="TH SarabunIT๙" w:hAnsi="TH SarabunIT๙" w:eastAsia="Calibri" w:cs="TH SarabunIT๙"/>
          <w:sz w:val="18"/>
          <w:szCs w:val="18"/>
          <w:cs/>
          <w:lang w:val="th-TH"/>
        </w:rPr>
      </w:pPr>
      <w:r>
        <w:rPr>
          <w:rFonts w:ascii="TH SarabunIT๙" w:hAnsi="TH SarabunIT๙" w:eastAsia="Calibri" w:cs="TH SarabunIT๙"/>
          <w:b/>
          <w:bCs/>
          <w:i/>
          <w:iCs/>
          <w:sz w:val="18"/>
          <w:szCs w:val="18"/>
          <w:cs/>
          <w:lang w:val="th-TH"/>
        </w:rPr>
        <w:t>บุคลากรระดับกลาง</w:t>
      </w:r>
      <w:r>
        <w:rPr>
          <w:rFonts w:ascii="TH SarabunIT๙" w:hAnsi="TH SarabunIT๙" w:eastAsia="Calibri" w:cs="TH SarabunIT๙"/>
          <w:sz w:val="18"/>
          <w:szCs w:val="18"/>
          <w:cs/>
        </w:rPr>
        <w:t xml:space="preserve"> </w:t>
      </w:r>
      <w:r>
        <w:rPr>
          <w:rFonts w:hint="cs" w:ascii="TH SarabunIT๙" w:hAnsi="TH SarabunIT๙" w:eastAsia="Calibri" w:cs="TH SarabunIT๙"/>
          <w:sz w:val="18"/>
          <w:szCs w:val="18"/>
          <w:cs/>
        </w:rPr>
        <w:t xml:space="preserve"> </w:t>
      </w:r>
      <w:r>
        <w:rPr>
          <w:rFonts w:ascii="TH SarabunIT๙" w:hAnsi="TH SarabunIT๙" w:eastAsia="Calibri" w:cs="TH SarabunIT๙"/>
          <w:sz w:val="18"/>
          <w:szCs w:val="18"/>
          <w:cs/>
          <w:lang w:val="th-TH"/>
        </w:rPr>
        <w:t xml:space="preserve">หมายถึง </w:t>
      </w:r>
      <w:r>
        <w:rPr>
          <w:rFonts w:hint="cs" w:ascii="TH SarabunIT๙" w:hAnsi="TH SarabunIT๙" w:eastAsia="Calibri" w:cs="TH SarabunIT๙"/>
          <w:sz w:val="18"/>
          <w:szCs w:val="18"/>
          <w:cs/>
        </w:rPr>
        <w:t xml:space="preserve"> </w:t>
      </w:r>
      <w:r>
        <w:rPr>
          <w:rFonts w:hint="cs" w:ascii="TH SarabunIT๙" w:hAnsi="TH SarabunIT๙" w:eastAsia="Calibri" w:cs="TH SarabunIT๙"/>
          <w:sz w:val="18"/>
          <w:szCs w:val="18"/>
          <w:cs/>
        </w:rPr>
        <w:tab/>
      </w:r>
      <w:r>
        <w:rPr>
          <w:rFonts w:ascii="TH SarabunIT๙" w:hAnsi="TH SarabunIT๙" w:eastAsia="Calibri" w:cs="TH SarabunIT๙"/>
          <w:spacing w:val="-4"/>
          <w:sz w:val="18"/>
          <w:szCs w:val="18"/>
          <w:cs/>
          <w:lang w:val="th-TH"/>
        </w:rPr>
        <w:t xml:space="preserve">ข้าราชการพลเรือนประเภทวิชาการระดับชำนาญการพิเศษขึ้นไป ข้าราชการตุลาการ ชั้น </w:t>
      </w:r>
      <w:r>
        <w:rPr>
          <w:rFonts w:ascii="TH SarabunIT๙" w:hAnsi="TH SarabunIT๙" w:eastAsia="Calibri" w:cs="TH SarabunIT๙"/>
          <w:spacing w:val="-4"/>
          <w:sz w:val="18"/>
          <w:szCs w:val="18"/>
          <w:cs/>
        </w:rPr>
        <w:t xml:space="preserve">2 </w:t>
      </w:r>
      <w:r>
        <w:rPr>
          <w:rFonts w:ascii="TH SarabunIT๙" w:hAnsi="TH SarabunIT๙" w:eastAsia="Calibri" w:cs="TH SarabunIT๙"/>
          <w:spacing w:val="-4"/>
          <w:sz w:val="18"/>
          <w:szCs w:val="18"/>
          <w:cs/>
          <w:lang w:val="th-TH"/>
        </w:rPr>
        <w:t xml:space="preserve">ขึ้นไป ข้าราชการอัยการ ชั้น </w:t>
      </w:r>
      <w:r>
        <w:rPr>
          <w:rFonts w:ascii="TH SarabunIT๙" w:hAnsi="TH SarabunIT๙" w:eastAsia="Calibri" w:cs="TH SarabunIT๙"/>
          <w:spacing w:val="-4"/>
          <w:sz w:val="18"/>
          <w:szCs w:val="18"/>
          <w:cs/>
        </w:rPr>
        <w:t xml:space="preserve">3 </w:t>
      </w:r>
      <w:r>
        <w:rPr>
          <w:rFonts w:ascii="TH SarabunIT๙" w:hAnsi="TH SarabunIT๙" w:eastAsia="Calibri" w:cs="TH SarabunIT๙"/>
          <w:spacing w:val="-4"/>
          <w:sz w:val="18"/>
          <w:szCs w:val="18"/>
          <w:cs/>
          <w:lang w:val="th-TH"/>
        </w:rPr>
        <w:t>ขึ้นไป</w:t>
      </w:r>
      <w:r>
        <w:rPr>
          <w:rFonts w:hint="cs" w:ascii="TH SarabunIT๙" w:hAnsi="TH SarabunIT๙" w:eastAsia="Calibri" w:cs="TH SarabunIT๙"/>
          <w:sz w:val="18"/>
          <w:szCs w:val="18"/>
          <w:cs/>
        </w:rPr>
        <w:t xml:space="preserve"> </w:t>
      </w:r>
      <w:r>
        <w:rPr>
          <w:rFonts w:hint="cs" w:ascii="TH SarabunIT๙" w:hAnsi="TH SarabunIT๙" w:eastAsia="Calibri" w:cs="TH SarabunIT๙"/>
          <w:sz w:val="18"/>
          <w:szCs w:val="18"/>
          <w:cs/>
        </w:rPr>
        <w:br w:type="textWrapping"/>
      </w:r>
      <w:r>
        <w:rPr>
          <w:rFonts w:ascii="TH SarabunIT๙" w:hAnsi="TH SarabunIT๙" w:eastAsia="Calibri" w:cs="TH SarabunIT๙"/>
          <w:sz w:val="18"/>
          <w:szCs w:val="18"/>
          <w:cs/>
          <w:lang w:val="th-TH"/>
        </w:rPr>
        <w:t xml:space="preserve">ข้าราชการตำรวจยศพันตำรวจโทขึ้นไป ข้าราชการองค์กรอิสระตามรัฐธรรมนูญ ผู้ดำรงตำแหน่งระดับ </w:t>
      </w:r>
      <w:r>
        <w:rPr>
          <w:rFonts w:ascii="TH SarabunIT๙" w:hAnsi="TH SarabunIT๙" w:eastAsia="Calibri" w:cs="TH SarabunIT๙"/>
          <w:sz w:val="18"/>
          <w:szCs w:val="18"/>
          <w:cs/>
        </w:rPr>
        <w:t xml:space="preserve">8 </w:t>
      </w:r>
      <w:r>
        <w:rPr>
          <w:rFonts w:ascii="TH SarabunIT๙" w:hAnsi="TH SarabunIT๙" w:eastAsia="Calibri" w:cs="TH SarabunIT๙"/>
          <w:sz w:val="18"/>
          <w:szCs w:val="18"/>
          <w:cs/>
          <w:lang w:val="th-TH"/>
        </w:rPr>
        <w:t>ขึ้นไป</w:t>
      </w:r>
    </w:p>
    <w:p>
      <w:pPr>
        <w:ind w:firstLine="1440" w:firstLineChars="800"/>
        <w:jc w:val="left"/>
        <w:rPr>
          <w:rFonts w:ascii="TH SarabunIT๙" w:hAnsi="TH SarabunIT๙" w:eastAsia="Calibri" w:cs="TH SarabunIT๙"/>
          <w:sz w:val="18"/>
          <w:szCs w:val="18"/>
        </w:rPr>
      </w:pPr>
      <w:r>
        <w:rPr>
          <w:rFonts w:ascii="TH SarabunIT๙" w:hAnsi="TH SarabunIT๙" w:eastAsia="Calibri" w:cs="TH SarabunIT๙"/>
          <w:sz w:val="18"/>
          <w:szCs w:val="18"/>
          <w:cs/>
          <w:lang w:val="th-TH"/>
        </w:rPr>
        <w:t xml:space="preserve"> ทนายความที่มีอายุงาน </w:t>
      </w:r>
      <w:r>
        <w:rPr>
          <w:rFonts w:ascii="TH SarabunIT๙" w:hAnsi="TH SarabunIT๙" w:eastAsia="Calibri" w:cs="TH SarabunIT๙"/>
          <w:sz w:val="18"/>
          <w:szCs w:val="18"/>
          <w:cs/>
        </w:rPr>
        <w:t xml:space="preserve">12 </w:t>
      </w:r>
      <w:r>
        <w:rPr>
          <w:rFonts w:ascii="TH SarabunIT๙" w:hAnsi="TH SarabunIT๙" w:eastAsia="Calibri" w:cs="TH SarabunIT๙"/>
          <w:sz w:val="18"/>
          <w:szCs w:val="18"/>
          <w:cs/>
          <w:lang w:val="th-TH"/>
        </w:rPr>
        <w:t>ปีขึ้นไป และบุคลากรประเภทอื่นเป็นผู้ดำรงตำแหน่งในระดับเทียบเท่า</w:t>
      </w:r>
    </w:p>
    <w:p>
      <w:pPr>
        <w:ind w:left="1440" w:hanging="2143"/>
        <w:jc w:val="left"/>
        <w:rPr>
          <w:rFonts w:ascii="TH SarabunIT๙" w:hAnsi="TH SarabunIT๙" w:eastAsia="Calibri" w:cs="TH SarabunIT๙"/>
          <w:sz w:val="18"/>
          <w:szCs w:val="18"/>
          <w:cs/>
          <w:lang w:val="th-TH"/>
        </w:rPr>
      </w:pPr>
      <w:r>
        <w:rPr>
          <w:rFonts w:ascii="TH SarabunIT๙" w:hAnsi="TH SarabunIT๙" w:eastAsia="Calibri" w:cs="TH SarabunIT๙"/>
          <w:b/>
          <w:bCs/>
          <w:i/>
          <w:iCs/>
          <w:sz w:val="18"/>
          <w:szCs w:val="18"/>
          <w:cs/>
          <w:lang w:val="th-TH"/>
        </w:rPr>
        <w:t>บุคลากรระดับสูง</w:t>
      </w:r>
      <w:r>
        <w:rPr>
          <w:rFonts w:ascii="TH SarabunIT๙" w:hAnsi="TH SarabunIT๙" w:eastAsia="Calibri" w:cs="TH SarabunIT๙"/>
          <w:sz w:val="18"/>
          <w:szCs w:val="18"/>
          <w:cs/>
        </w:rPr>
        <w:t xml:space="preserve"> </w:t>
      </w:r>
      <w:r>
        <w:rPr>
          <w:rFonts w:hint="cs" w:ascii="TH SarabunIT๙" w:hAnsi="TH SarabunIT๙" w:eastAsia="Calibri" w:cs="TH SarabunIT๙"/>
          <w:sz w:val="18"/>
          <w:szCs w:val="18"/>
          <w:cs/>
        </w:rPr>
        <w:t xml:space="preserve">    </w:t>
      </w:r>
      <w:r>
        <w:rPr>
          <w:rFonts w:ascii="TH SarabunIT๙" w:hAnsi="TH SarabunIT๙" w:eastAsia="Calibri" w:cs="TH SarabunIT๙"/>
          <w:sz w:val="18"/>
          <w:szCs w:val="18"/>
          <w:cs/>
          <w:lang w:val="th-TH"/>
        </w:rPr>
        <w:t xml:space="preserve">หมายถึง </w:t>
      </w:r>
      <w:r>
        <w:rPr>
          <w:rFonts w:hint="cs" w:ascii="TH SarabunIT๙" w:hAnsi="TH SarabunIT๙" w:eastAsia="Calibri" w:cs="TH SarabunIT๙"/>
          <w:sz w:val="18"/>
          <w:szCs w:val="18"/>
          <w:cs/>
        </w:rPr>
        <w:t xml:space="preserve">  </w:t>
      </w:r>
      <w:r>
        <w:rPr>
          <w:rFonts w:hint="cs" w:ascii="TH SarabunIT๙" w:hAnsi="TH SarabunIT๙" w:eastAsia="Calibri" w:cs="TH SarabunIT๙"/>
          <w:sz w:val="18"/>
          <w:szCs w:val="18"/>
          <w:cs/>
        </w:rPr>
        <w:tab/>
      </w:r>
      <w:r>
        <w:rPr>
          <w:rFonts w:ascii="TH SarabunIT๙" w:hAnsi="TH SarabunIT๙" w:eastAsia="Calibri" w:cs="TH SarabunIT๙"/>
          <w:spacing w:val="-4"/>
          <w:sz w:val="18"/>
          <w:szCs w:val="18"/>
          <w:cs/>
          <w:lang w:val="th-TH"/>
        </w:rPr>
        <w:t>ข้าราชการพลเรือนผู้ดำรงตำแหน่งระดับเชี่ยวชาญ</w:t>
      </w:r>
      <w:r>
        <w:rPr>
          <w:rFonts w:ascii="TH SarabunIT๙" w:hAnsi="TH SarabunIT๙" w:eastAsia="Calibri" w:cs="TH SarabunIT๙"/>
          <w:spacing w:val="-4"/>
          <w:sz w:val="18"/>
          <w:szCs w:val="18"/>
          <w:cs/>
        </w:rPr>
        <w:t>/</w:t>
      </w:r>
      <w:r>
        <w:rPr>
          <w:rFonts w:ascii="TH SarabunIT๙" w:hAnsi="TH SarabunIT๙" w:eastAsia="Calibri" w:cs="TH SarabunIT๙"/>
          <w:spacing w:val="-4"/>
          <w:sz w:val="18"/>
          <w:szCs w:val="18"/>
          <w:cs/>
          <w:lang w:val="th-TH"/>
        </w:rPr>
        <w:t>อำนวยการสูง</w:t>
      </w:r>
      <w:r>
        <w:rPr>
          <w:rFonts w:ascii="TH SarabunIT๙" w:hAnsi="TH SarabunIT๙" w:eastAsia="Calibri" w:cs="TH SarabunIT๙"/>
          <w:spacing w:val="-4"/>
          <w:sz w:val="18"/>
          <w:szCs w:val="18"/>
          <w:cs/>
        </w:rPr>
        <w:t>/</w:t>
      </w:r>
      <w:r>
        <w:rPr>
          <w:rFonts w:ascii="TH SarabunIT๙" w:hAnsi="TH SarabunIT๙" w:eastAsia="Calibri" w:cs="TH SarabunIT๙"/>
          <w:spacing w:val="-4"/>
          <w:sz w:val="18"/>
          <w:szCs w:val="18"/>
          <w:cs/>
          <w:lang w:val="th-TH"/>
        </w:rPr>
        <w:t xml:space="preserve">บริหารระดับต้นขึ้นไป ข้าราชการตุลาการ ชั้น </w:t>
      </w:r>
      <w:r>
        <w:rPr>
          <w:rFonts w:ascii="TH SarabunIT๙" w:hAnsi="TH SarabunIT๙" w:eastAsia="Calibri" w:cs="TH SarabunIT๙"/>
          <w:spacing w:val="-4"/>
          <w:sz w:val="18"/>
          <w:szCs w:val="18"/>
          <w:cs/>
        </w:rPr>
        <w:t>3 (</w:t>
      </w:r>
      <w:r>
        <w:rPr>
          <w:rFonts w:ascii="TH SarabunIT๙" w:hAnsi="TH SarabunIT๙" w:eastAsia="Calibri" w:cs="TH SarabunIT๙"/>
          <w:spacing w:val="-4"/>
          <w:sz w:val="18"/>
          <w:szCs w:val="18"/>
          <w:cs/>
          <w:lang w:val="th-TH"/>
        </w:rPr>
        <w:t>อาวุโสไม่ต่ำกว่า</w:t>
      </w:r>
      <w:r>
        <w:rPr>
          <w:rFonts w:ascii="TH SarabunIT๙" w:hAnsi="TH SarabunIT๙" w:eastAsia="Calibri" w:cs="TH SarabunIT๙"/>
          <w:sz w:val="18"/>
          <w:szCs w:val="18"/>
          <w:cs/>
          <w:lang w:val="th-TH"/>
        </w:rPr>
        <w:t>ผู้พิพากษาหัวหน้าศาล</w:t>
      </w:r>
      <w:r>
        <w:rPr>
          <w:rFonts w:ascii="TH SarabunIT๙" w:hAnsi="TH SarabunIT๙" w:eastAsia="Calibri" w:cs="TH SarabunIT๙"/>
          <w:sz w:val="18"/>
          <w:szCs w:val="18"/>
          <w:cs/>
        </w:rPr>
        <w:t xml:space="preserve">) </w:t>
      </w:r>
      <w:r>
        <w:rPr>
          <w:rFonts w:ascii="TH SarabunIT๙" w:hAnsi="TH SarabunIT๙" w:eastAsia="Calibri" w:cs="TH SarabunIT๙"/>
          <w:sz w:val="18"/>
          <w:szCs w:val="18"/>
          <w:cs/>
          <w:lang w:val="th-TH"/>
        </w:rPr>
        <w:t xml:space="preserve">ขึ้นไป </w:t>
      </w:r>
    </w:p>
    <w:p>
      <w:pPr>
        <w:ind w:firstLine="1440" w:firstLineChars="800"/>
        <w:jc w:val="left"/>
        <w:rPr>
          <w:rFonts w:ascii="TH SarabunIT๙" w:hAnsi="TH SarabunIT๙" w:eastAsia="Calibri" w:cs="TH SarabunIT๙"/>
          <w:sz w:val="18"/>
          <w:szCs w:val="18"/>
          <w:cs/>
          <w:lang w:val="th-TH"/>
        </w:rPr>
      </w:pPr>
      <w:r>
        <w:rPr>
          <w:rFonts w:ascii="TH SarabunIT๙" w:hAnsi="TH SarabunIT๙" w:eastAsia="Calibri" w:cs="TH SarabunIT๙"/>
          <w:sz w:val="18"/>
          <w:szCs w:val="18"/>
          <w:cs/>
          <w:lang w:val="th-TH"/>
        </w:rPr>
        <w:t xml:space="preserve">ข้าราชการอัยการ ชั้น </w:t>
      </w:r>
      <w:r>
        <w:rPr>
          <w:rFonts w:ascii="TH SarabunIT๙" w:hAnsi="TH SarabunIT๙" w:eastAsia="Calibri" w:cs="TH SarabunIT๙"/>
          <w:sz w:val="18"/>
          <w:szCs w:val="18"/>
          <w:cs/>
        </w:rPr>
        <w:t xml:space="preserve">4 </w:t>
      </w:r>
      <w:r>
        <w:rPr>
          <w:rFonts w:ascii="TH SarabunIT๙" w:hAnsi="TH SarabunIT๙" w:eastAsia="Calibri" w:cs="TH SarabunIT๙"/>
          <w:sz w:val="18"/>
          <w:szCs w:val="18"/>
          <w:cs/>
          <w:lang w:val="th-TH"/>
        </w:rPr>
        <w:t xml:space="preserve">ขึ้นไป ข้าราชการตำรวจยศพันตำรวจเอก </w:t>
      </w:r>
      <w:r>
        <w:rPr>
          <w:rFonts w:ascii="TH SarabunIT๙" w:hAnsi="TH SarabunIT๙" w:eastAsia="Calibri" w:cs="TH SarabunIT๙"/>
          <w:sz w:val="18"/>
          <w:szCs w:val="18"/>
          <w:cs/>
        </w:rPr>
        <w:t>(</w:t>
      </w:r>
      <w:r>
        <w:rPr>
          <w:rFonts w:ascii="TH SarabunIT๙" w:hAnsi="TH SarabunIT๙" w:eastAsia="Calibri" w:cs="TH SarabunIT๙"/>
          <w:sz w:val="18"/>
          <w:szCs w:val="18"/>
          <w:cs/>
          <w:lang w:val="th-TH"/>
        </w:rPr>
        <w:t>รองผู้บังคับการ</w:t>
      </w:r>
      <w:r>
        <w:rPr>
          <w:rFonts w:ascii="TH SarabunIT๙" w:hAnsi="TH SarabunIT๙" w:eastAsia="Calibri" w:cs="TH SarabunIT๙"/>
          <w:sz w:val="18"/>
          <w:szCs w:val="18"/>
          <w:cs/>
        </w:rPr>
        <w:t xml:space="preserve">) </w:t>
      </w:r>
      <w:r>
        <w:rPr>
          <w:rFonts w:ascii="TH SarabunIT๙" w:hAnsi="TH SarabunIT๙" w:eastAsia="Calibri" w:cs="TH SarabunIT๙"/>
          <w:sz w:val="18"/>
          <w:szCs w:val="18"/>
          <w:cs/>
          <w:lang w:val="th-TH"/>
        </w:rPr>
        <w:t xml:space="preserve">ขึ้นไป ข้าราชการองค์กรอิสระตามรัฐธรรมนูญ ผู้ดำรงตำแหน่งระดับ </w:t>
      </w:r>
      <w:r>
        <w:rPr>
          <w:rFonts w:ascii="TH SarabunIT๙" w:hAnsi="TH SarabunIT๙" w:eastAsia="Calibri" w:cs="TH SarabunIT๙"/>
          <w:sz w:val="18"/>
          <w:szCs w:val="18"/>
          <w:cs/>
        </w:rPr>
        <w:t xml:space="preserve">9 </w:t>
      </w:r>
      <w:r>
        <w:rPr>
          <w:rFonts w:ascii="TH SarabunIT๙" w:hAnsi="TH SarabunIT๙" w:eastAsia="Calibri" w:cs="TH SarabunIT๙"/>
          <w:sz w:val="18"/>
          <w:szCs w:val="18"/>
          <w:cs/>
          <w:lang w:val="th-TH"/>
        </w:rPr>
        <w:t xml:space="preserve">ขึ้นไป </w:t>
      </w:r>
    </w:p>
    <w:p>
      <w:pPr>
        <w:ind w:firstLine="1440" w:firstLineChars="800"/>
        <w:jc w:val="left"/>
        <w:rPr>
          <w:rFonts w:ascii="TH SarabunIT๙" w:hAnsi="TH SarabunIT๙" w:eastAsia="Calibri" w:cs="TH SarabunIT๙"/>
          <w:sz w:val="24"/>
          <w:szCs w:val="24"/>
        </w:rPr>
      </w:pPr>
      <w:r>
        <w:rPr>
          <w:rFonts w:ascii="TH SarabunIT๙" w:hAnsi="TH SarabunIT๙" w:eastAsia="Calibri" w:cs="TH SarabunIT๙"/>
          <w:sz w:val="18"/>
          <w:szCs w:val="18"/>
          <w:cs/>
          <w:lang w:val="th-TH"/>
        </w:rPr>
        <w:t xml:space="preserve">ทนายความที่มีอายุงาน </w:t>
      </w:r>
      <w:r>
        <w:rPr>
          <w:rFonts w:ascii="TH SarabunIT๙" w:hAnsi="TH SarabunIT๙" w:eastAsia="Calibri" w:cs="TH SarabunIT๙"/>
          <w:sz w:val="18"/>
          <w:szCs w:val="18"/>
          <w:cs/>
        </w:rPr>
        <w:t xml:space="preserve">20 </w:t>
      </w:r>
      <w:r>
        <w:rPr>
          <w:rFonts w:ascii="TH SarabunIT๙" w:hAnsi="TH SarabunIT๙" w:eastAsia="Calibri" w:cs="TH SarabunIT๙"/>
          <w:sz w:val="18"/>
          <w:szCs w:val="18"/>
          <w:cs/>
          <w:lang w:val="th-TH"/>
        </w:rPr>
        <w:t>ปีขึ้นไป และบุคลาก</w:t>
      </w:r>
      <w:r>
        <w:rPr>
          <w:rFonts w:hint="cs" w:ascii="TH SarabunIT๙" w:hAnsi="TH SarabunIT๙" w:eastAsia="Calibri" w:cs="TH SarabunIT๙"/>
          <w:sz w:val="18"/>
          <w:szCs w:val="18"/>
          <w:cs/>
          <w:lang w:val="th-TH"/>
        </w:rPr>
        <w:t>ร</w:t>
      </w:r>
      <w:r>
        <w:rPr>
          <w:rFonts w:ascii="TH SarabunIT๙" w:hAnsi="TH SarabunIT๙" w:eastAsia="Calibri" w:cs="TH SarabunIT๙"/>
          <w:sz w:val="18"/>
          <w:szCs w:val="18"/>
          <w:cs/>
          <w:lang w:val="th-TH"/>
        </w:rPr>
        <w:t>ประเภทอื่น</w:t>
      </w:r>
      <w:r>
        <w:rPr>
          <w:rFonts w:hint="cs" w:ascii="TH SarabunIT๙" w:hAnsi="TH SarabunIT๙" w:eastAsia="Calibri" w:cs="TH SarabunIT๙"/>
          <w:sz w:val="18"/>
          <w:szCs w:val="18"/>
          <w:cs/>
          <w:lang w:val="th-TH"/>
        </w:rPr>
        <w:t>เป็นผู้ดำรงตำแหน่งในระดับเทียบเท่า</w:t>
      </w:r>
    </w:p>
    <w:sectPr>
      <w:headerReference r:id="rId3" w:type="default"/>
      <w:pgSz w:w="11907" w:h="16839"/>
      <w:pgMar w:top="1560" w:right="1183" w:bottom="1440" w:left="1440" w:header="720" w:footer="720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8650840"/>
      <w:docPartObj>
        <w:docPartGallery w:val="autotext"/>
      </w:docPartObj>
    </w:sdtPr>
    <w:sdtEndPr>
      <w:rPr>
        <w:rFonts w:ascii="TH SarabunIT๙" w:hAnsi="TH SarabunIT๙" w:cs="TH SarabunIT๙"/>
        <w:sz w:val="26"/>
        <w:szCs w:val="26"/>
      </w:rPr>
    </w:sdtEndPr>
    <w:sdtContent>
      <w:p>
        <w:pPr>
          <w:pStyle w:val="4"/>
          <w:jc w:val="center"/>
          <w:rPr>
            <w:rFonts w:ascii="TH SarabunIT๙" w:hAnsi="TH SarabunIT๙" w:cs="TH SarabunIT๙"/>
            <w:sz w:val="26"/>
            <w:szCs w:val="26"/>
          </w:rPr>
        </w:pPr>
        <w:r>
          <w:rPr>
            <w:rFonts w:ascii="TH SarabunIT๙" w:hAnsi="TH SarabunIT๙" w:cs="TH SarabunIT๙"/>
            <w:sz w:val="26"/>
            <w:szCs w:val="26"/>
          </w:rPr>
          <w:fldChar w:fldCharType="begin"/>
        </w:r>
        <w:r>
          <w:rPr>
            <w:rFonts w:ascii="TH SarabunIT๙" w:hAnsi="TH SarabunIT๙" w:cs="TH SarabunIT๙"/>
            <w:sz w:val="26"/>
            <w:szCs w:val="26"/>
          </w:rPr>
          <w:instrText xml:space="preserve"> PAGE   \* MERGEFORMAT </w:instrText>
        </w:r>
        <w:r>
          <w:rPr>
            <w:rFonts w:ascii="TH SarabunIT๙" w:hAnsi="TH SarabunIT๙" w:cs="TH SarabunIT๙"/>
            <w:sz w:val="26"/>
            <w:szCs w:val="26"/>
          </w:rPr>
          <w:fldChar w:fldCharType="separate"/>
        </w:r>
        <w:r>
          <w:rPr>
            <w:rFonts w:ascii="TH SarabunIT๙" w:hAnsi="TH SarabunIT๙" w:cs="TH SarabunIT๙"/>
            <w:sz w:val="26"/>
            <w:szCs w:val="26"/>
          </w:rPr>
          <w:t>1</w:t>
        </w:r>
        <w:r>
          <w:rPr>
            <w:rFonts w:ascii="TH SarabunIT๙" w:hAnsi="TH SarabunIT๙" w:cs="TH SarabunIT๙"/>
            <w:sz w:val="26"/>
            <w:szCs w:val="26"/>
          </w:rPr>
          <w:fldChar w:fldCharType="end"/>
        </w:r>
      </w:p>
    </w:sdtContent>
  </w:sdt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BD71B"/>
    <w:multiLevelType w:val="singleLevel"/>
    <w:tmpl w:val="751BD71B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7D"/>
    <w:rsid w:val="00002F79"/>
    <w:rsid w:val="0000478B"/>
    <w:rsid w:val="00006E41"/>
    <w:rsid w:val="00063904"/>
    <w:rsid w:val="000A09C2"/>
    <w:rsid w:val="000B6361"/>
    <w:rsid w:val="000C03C1"/>
    <w:rsid w:val="000E0C14"/>
    <w:rsid w:val="000E10E1"/>
    <w:rsid w:val="000E7F4F"/>
    <w:rsid w:val="000F4369"/>
    <w:rsid w:val="000F4D18"/>
    <w:rsid w:val="000F7311"/>
    <w:rsid w:val="00104C23"/>
    <w:rsid w:val="00115C36"/>
    <w:rsid w:val="00122FA8"/>
    <w:rsid w:val="0013336F"/>
    <w:rsid w:val="0014596D"/>
    <w:rsid w:val="001A1B3B"/>
    <w:rsid w:val="001B58D9"/>
    <w:rsid w:val="001D3642"/>
    <w:rsid w:val="00201110"/>
    <w:rsid w:val="002054B4"/>
    <w:rsid w:val="00226AF0"/>
    <w:rsid w:val="0024105F"/>
    <w:rsid w:val="00245AE3"/>
    <w:rsid w:val="00260B3E"/>
    <w:rsid w:val="00274AEB"/>
    <w:rsid w:val="00275403"/>
    <w:rsid w:val="002A131D"/>
    <w:rsid w:val="002A4CAD"/>
    <w:rsid w:val="002B1C9D"/>
    <w:rsid w:val="002B6FF0"/>
    <w:rsid w:val="00306212"/>
    <w:rsid w:val="00313BC3"/>
    <w:rsid w:val="00316D5E"/>
    <w:rsid w:val="00375560"/>
    <w:rsid w:val="003827FC"/>
    <w:rsid w:val="00392E31"/>
    <w:rsid w:val="00394C7D"/>
    <w:rsid w:val="003A53B6"/>
    <w:rsid w:val="003D23F5"/>
    <w:rsid w:val="003D7425"/>
    <w:rsid w:val="003E1540"/>
    <w:rsid w:val="003F4C1F"/>
    <w:rsid w:val="00432591"/>
    <w:rsid w:val="00445967"/>
    <w:rsid w:val="004478C1"/>
    <w:rsid w:val="00447F87"/>
    <w:rsid w:val="0047686E"/>
    <w:rsid w:val="004B5ACB"/>
    <w:rsid w:val="004C1E74"/>
    <w:rsid w:val="004C4C7B"/>
    <w:rsid w:val="004F71C7"/>
    <w:rsid w:val="005054F3"/>
    <w:rsid w:val="00520E62"/>
    <w:rsid w:val="00530C53"/>
    <w:rsid w:val="00536A6A"/>
    <w:rsid w:val="005544A1"/>
    <w:rsid w:val="005550EC"/>
    <w:rsid w:val="00577472"/>
    <w:rsid w:val="005A72A8"/>
    <w:rsid w:val="005C64B8"/>
    <w:rsid w:val="005F2AE6"/>
    <w:rsid w:val="006055A4"/>
    <w:rsid w:val="00630B2A"/>
    <w:rsid w:val="00662CD0"/>
    <w:rsid w:val="00663792"/>
    <w:rsid w:val="00667D1F"/>
    <w:rsid w:val="0067137D"/>
    <w:rsid w:val="006B40FD"/>
    <w:rsid w:val="0071692E"/>
    <w:rsid w:val="00744BAB"/>
    <w:rsid w:val="007520DC"/>
    <w:rsid w:val="00752A3D"/>
    <w:rsid w:val="00766CD6"/>
    <w:rsid w:val="00775F36"/>
    <w:rsid w:val="00792BDB"/>
    <w:rsid w:val="007C34B1"/>
    <w:rsid w:val="007C7EE9"/>
    <w:rsid w:val="007E0554"/>
    <w:rsid w:val="00810766"/>
    <w:rsid w:val="0082256F"/>
    <w:rsid w:val="00822898"/>
    <w:rsid w:val="00827B65"/>
    <w:rsid w:val="00831150"/>
    <w:rsid w:val="008613D5"/>
    <w:rsid w:val="00875C40"/>
    <w:rsid w:val="0089217F"/>
    <w:rsid w:val="008B184F"/>
    <w:rsid w:val="008C6966"/>
    <w:rsid w:val="008D30F5"/>
    <w:rsid w:val="008E596A"/>
    <w:rsid w:val="008E616C"/>
    <w:rsid w:val="00937443"/>
    <w:rsid w:val="00940B32"/>
    <w:rsid w:val="00956DB9"/>
    <w:rsid w:val="00986EB2"/>
    <w:rsid w:val="009C4F96"/>
    <w:rsid w:val="009E6BB0"/>
    <w:rsid w:val="00A12A5D"/>
    <w:rsid w:val="00A423B4"/>
    <w:rsid w:val="00A6045F"/>
    <w:rsid w:val="00A86332"/>
    <w:rsid w:val="00AE0A0D"/>
    <w:rsid w:val="00AE0CB8"/>
    <w:rsid w:val="00AE10D1"/>
    <w:rsid w:val="00B0767E"/>
    <w:rsid w:val="00B115CD"/>
    <w:rsid w:val="00B251D1"/>
    <w:rsid w:val="00B27637"/>
    <w:rsid w:val="00B30766"/>
    <w:rsid w:val="00B51FF1"/>
    <w:rsid w:val="00B530B6"/>
    <w:rsid w:val="00B87A00"/>
    <w:rsid w:val="00B933A1"/>
    <w:rsid w:val="00BC18F3"/>
    <w:rsid w:val="00BC2744"/>
    <w:rsid w:val="00BC7C42"/>
    <w:rsid w:val="00BD7E88"/>
    <w:rsid w:val="00BF684E"/>
    <w:rsid w:val="00C00489"/>
    <w:rsid w:val="00C14128"/>
    <w:rsid w:val="00C34878"/>
    <w:rsid w:val="00C45969"/>
    <w:rsid w:val="00C50834"/>
    <w:rsid w:val="00C57DB7"/>
    <w:rsid w:val="00C644BC"/>
    <w:rsid w:val="00C87BC1"/>
    <w:rsid w:val="00C92AAE"/>
    <w:rsid w:val="00CB7262"/>
    <w:rsid w:val="00CC2DC6"/>
    <w:rsid w:val="00CD4093"/>
    <w:rsid w:val="00D032AE"/>
    <w:rsid w:val="00D12FDF"/>
    <w:rsid w:val="00D32538"/>
    <w:rsid w:val="00D35E68"/>
    <w:rsid w:val="00D36A8B"/>
    <w:rsid w:val="00DC17EE"/>
    <w:rsid w:val="00DC6277"/>
    <w:rsid w:val="00DE4097"/>
    <w:rsid w:val="00DE5E1A"/>
    <w:rsid w:val="00DF0B3B"/>
    <w:rsid w:val="00E077AC"/>
    <w:rsid w:val="00E25F6A"/>
    <w:rsid w:val="00E41167"/>
    <w:rsid w:val="00E443AA"/>
    <w:rsid w:val="00E54389"/>
    <w:rsid w:val="00E63F79"/>
    <w:rsid w:val="00E670ED"/>
    <w:rsid w:val="00E82EA9"/>
    <w:rsid w:val="00EA0C73"/>
    <w:rsid w:val="00EB48BA"/>
    <w:rsid w:val="00EE0775"/>
    <w:rsid w:val="00EF2311"/>
    <w:rsid w:val="00EF51F2"/>
    <w:rsid w:val="00F0315F"/>
    <w:rsid w:val="00F0555C"/>
    <w:rsid w:val="00F135F1"/>
    <w:rsid w:val="00F23680"/>
    <w:rsid w:val="00F474E2"/>
    <w:rsid w:val="00F50D98"/>
    <w:rsid w:val="00F60A27"/>
    <w:rsid w:val="00F661AD"/>
    <w:rsid w:val="00F82E5F"/>
    <w:rsid w:val="00FA29C5"/>
    <w:rsid w:val="00FA29FD"/>
    <w:rsid w:val="00FB2E05"/>
    <w:rsid w:val="00FB4159"/>
    <w:rsid w:val="03E80685"/>
    <w:rsid w:val="18C46353"/>
    <w:rsid w:val="20C678E0"/>
    <w:rsid w:val="2C174942"/>
    <w:rsid w:val="2C5C31D5"/>
    <w:rsid w:val="494A0934"/>
    <w:rsid w:val="4BF02AC6"/>
    <w:rsid w:val="59661042"/>
    <w:rsid w:val="65662788"/>
    <w:rsid w:val="6BA363EC"/>
    <w:rsid w:val="6DAD6812"/>
    <w:rsid w:val="6F9F297D"/>
    <w:rsid w:val="7C3D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ngsana New" w:hAnsi="Angsana New" w:eastAsia="Times New Roman" w:cs="Angsana New"/>
      <w:sz w:val="32"/>
      <w:szCs w:val="32"/>
      <w:lang w:val="en-US" w:eastAsia="en-US" w:bidi="th-TH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Tahoma" w:hAnsi="Tahoma"/>
      <w:sz w:val="16"/>
      <w:szCs w:val="20"/>
    </w:rPr>
  </w:style>
  <w:style w:type="paragraph" w:styleId="3">
    <w:name w:val="footer"/>
    <w:basedOn w:val="1"/>
    <w:link w:val="12"/>
    <w:unhideWhenUsed/>
    <w:uiPriority w:val="99"/>
    <w:pPr>
      <w:tabs>
        <w:tab w:val="center" w:pos="4680"/>
        <w:tab w:val="right" w:pos="9360"/>
      </w:tabs>
    </w:pPr>
    <w:rPr>
      <w:szCs w:val="40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</w:pPr>
    <w:rPr>
      <w:szCs w:val="40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8"/>
    </w:rPr>
  </w:style>
  <w:style w:type="character" w:customStyle="1" w:styleId="10">
    <w:name w:val="Balloon Text Char"/>
    <w:basedOn w:val="5"/>
    <w:link w:val="2"/>
    <w:semiHidden/>
    <w:uiPriority w:val="99"/>
    <w:rPr>
      <w:rFonts w:ascii="Tahoma" w:hAnsi="Tahoma" w:eastAsia="Times New Roman" w:cs="Angsana New"/>
      <w:sz w:val="16"/>
      <w:szCs w:val="20"/>
    </w:rPr>
  </w:style>
  <w:style w:type="character" w:customStyle="1" w:styleId="11">
    <w:name w:val="Header Char"/>
    <w:basedOn w:val="5"/>
    <w:link w:val="4"/>
    <w:qFormat/>
    <w:uiPriority w:val="99"/>
    <w:rPr>
      <w:rFonts w:ascii="Angsana New" w:hAnsi="Angsana New" w:eastAsia="Times New Roman" w:cs="Angsana New"/>
      <w:sz w:val="32"/>
      <w:szCs w:val="40"/>
    </w:rPr>
  </w:style>
  <w:style w:type="character" w:customStyle="1" w:styleId="12">
    <w:name w:val="Footer Char"/>
    <w:basedOn w:val="5"/>
    <w:link w:val="3"/>
    <w:qFormat/>
    <w:uiPriority w:val="99"/>
    <w:rPr>
      <w:rFonts w:ascii="Angsana New" w:hAnsi="Angsana New" w:eastAsia="Times New Roman" w:cs="Angsana New"/>
      <w:sz w:val="32"/>
      <w:szCs w:val="40"/>
    </w:rPr>
  </w:style>
  <w:style w:type="character" w:styleId="13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8206D6-3651-4C31-B524-BC6C68607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995</Words>
  <Characters>5678</Characters>
  <Lines>47</Lines>
  <Paragraphs>13</Paragraphs>
  <TotalTime>28</TotalTime>
  <ScaleCrop>false</ScaleCrop>
  <LinksUpToDate>false</LinksUpToDate>
  <CharactersWithSpaces>6660</CharactersWithSpaces>
  <Application>WPS Office_10.8.2.6639_F1E327BC-269C-435d-A152-05C5408002CA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2020-01-20T16:23:00Z</dcterms:created>
  <dc:creator>Nattanicha Suwannaying</dc:creator>
  <cp:lastModifiedBy>s_nattanicha</cp:lastModifiedBy>
  <cp:lastPrinted>2020-10-16T08:20:00Z</cp:lastPrinted>
  <dcterms:modified xsi:type="dcterms:W3CDTF">2020-10-20T06:42:54Z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1054-10.8.2.6639</vt:lpwstr>
  </property>
</Properties>
</file>